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C: LIBERATORIA PER LA PUBBLICAZIONE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compilarsi a cura di persone di maggiore età;  se minore, dei genitori o dei tutori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(la liberatoria sarà utilizzata solo in caso di svolgimento della prova in presenza)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sottoscritto/a.................................................................................................................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nato a ...................................................................................................  il …./.…/…..………….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residente in 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via/p.zza/c.so …………………….………………………………………………………………………………….............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indirizzo e-mail........................................................................................................................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oppure (nel caso di agonisti minorenni)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sottoscritto/a.................................................................................................................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nato a ...................................................................................................  il …./.…/…..………….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residente in 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via/p.zza/c.so …………………….………………………………………………………………………………….............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indirizzo e-mail........................................................................................................................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spacing w:after="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 qualità di genitore (o tutore) del minore (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nome e cognome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 ………………………..………………………………………...................., nato/a a……..…………………… il …./…./……….. e d’accordo con l’altro genitore,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 la presente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AUTORIZZA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pubblicazione, senza limiti di tempo e spazio e senza avere nulla a pretendere, dell’elaborato prodotto in sede di competizione del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CERTAMEN PATRISTICUM VIGLEVANENSE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edizione, sollevando fin d’ora, con la presente, la scuola da ogni conseguenza possa derivare da detta pubblicazione.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(Luogo e data)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5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824C3A"/>
    <w:rPr>
      <w:rFonts w:ascii="Calibri" w:cs="Times New Roman" w:eastAsia="Calibri" w:hAnsi="Calibri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essunaspaziatura">
    <w:name w:val="No Spacing"/>
    <w:uiPriority w:val="1"/>
    <w:qFormat w:val="1"/>
    <w:rsid w:val="00824C3A"/>
    <w:pPr>
      <w:spacing w:after="0" w:line="240" w:lineRule="auto"/>
    </w:pPr>
    <w:rPr>
      <w:rFonts w:ascii="Calibri" w:cs="Times New Roman" w:eastAsia="Calibri" w:hAnsi="Calibri"/>
    </w:rPr>
  </w:style>
  <w:style w:type="paragraph" w:styleId="NormaleWeb">
    <w:name w:val="Normal (Web)"/>
    <w:basedOn w:val="Normale"/>
    <w:rsid w:val="00824C3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2JIqHKCBkCrjIWs8Q6CCnqAe5Q==">AMUW2mUVHwkg/ZBuZ4SbcEFnmlKT96nLw2Le79jDaiMpr/amxdGvWbVciJsZv6oSOR/9dhvOUXR1VJXWEJZMi0mBQz26oEj527APLzeVjMLXrs15NePIqCbzqE2PiROX47NsaXfMNYa+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2020-11-14T09:11:00Z</dcterms:created>
  <dc:creator>Aula17</dc:creator>
</cp:coreProperties>
</file>