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A07" w:rsidRDefault="002E336F" w:rsidP="002E336F">
      <w:pPr>
        <w:rPr>
          <w:rFonts w:ascii="Comic Sans MS" w:hAnsi="Comic Sans MS"/>
          <w:i/>
          <w:iCs/>
          <w:sz w:val="28"/>
          <w:szCs w:val="28"/>
        </w:rPr>
      </w:pPr>
      <w:r w:rsidRPr="009B0EC8">
        <w:rPr>
          <w:rFonts w:ascii="Comic Sans MS" w:hAnsi="Comic Sans MS"/>
          <w:i/>
          <w:iCs/>
          <w:sz w:val="28"/>
          <w:szCs w:val="28"/>
        </w:rPr>
        <w:t xml:space="preserve">            </w:t>
      </w:r>
    </w:p>
    <w:p w:rsidR="002E336F" w:rsidRDefault="002E336F" w:rsidP="00225A0A">
      <w:pPr>
        <w:ind w:left="708" w:firstLine="708"/>
        <w:rPr>
          <w:rFonts w:ascii="Comic Sans MS" w:hAnsi="Comic Sans MS"/>
          <w:i/>
          <w:iCs/>
          <w:sz w:val="22"/>
          <w:szCs w:val="22"/>
        </w:rPr>
      </w:pPr>
      <w:r w:rsidRPr="009B0EC8">
        <w:rPr>
          <w:rFonts w:ascii="Comic Sans MS" w:hAnsi="Comic Sans MS"/>
          <w:i/>
          <w:iCs/>
          <w:sz w:val="28"/>
          <w:szCs w:val="28"/>
        </w:rPr>
        <w:t xml:space="preserve"> </w:t>
      </w:r>
      <w:r w:rsidRPr="009B0EC8">
        <w:rPr>
          <w:rFonts w:ascii="Comic Sans MS" w:hAnsi="Comic Sans MS"/>
          <w:i/>
          <w:iCs/>
          <w:sz w:val="22"/>
          <w:szCs w:val="22"/>
        </w:rPr>
        <w:t xml:space="preserve">Gentile </w:t>
      </w:r>
      <w:r>
        <w:rPr>
          <w:rFonts w:ascii="Comic Sans MS" w:hAnsi="Comic Sans MS"/>
          <w:i/>
          <w:iCs/>
          <w:sz w:val="22"/>
          <w:szCs w:val="22"/>
        </w:rPr>
        <w:t>Dirigente scolastico, G</w:t>
      </w:r>
      <w:r w:rsidRPr="009B0EC8">
        <w:rPr>
          <w:rFonts w:ascii="Comic Sans MS" w:hAnsi="Comic Sans MS"/>
          <w:i/>
          <w:iCs/>
          <w:sz w:val="22"/>
          <w:szCs w:val="22"/>
        </w:rPr>
        <w:t>entile Collegio dei Docenti</w:t>
      </w:r>
      <w:r>
        <w:rPr>
          <w:rFonts w:ascii="Comic Sans MS" w:hAnsi="Comic Sans MS"/>
          <w:i/>
          <w:iCs/>
          <w:sz w:val="22"/>
          <w:szCs w:val="22"/>
        </w:rPr>
        <w:t>,</w:t>
      </w:r>
    </w:p>
    <w:p w:rsidR="002E336F" w:rsidRPr="009B0EC8" w:rsidRDefault="002E336F" w:rsidP="002E336F">
      <w:pPr>
        <w:rPr>
          <w:rFonts w:ascii="Comic Sans MS" w:hAnsi="Comic Sans MS"/>
          <w:i/>
          <w:iCs/>
          <w:sz w:val="22"/>
          <w:szCs w:val="22"/>
        </w:rPr>
      </w:pPr>
      <w:r w:rsidRPr="009B0EC8">
        <w:rPr>
          <w:rFonts w:ascii="Comic Sans MS" w:hAnsi="Comic Sans MS"/>
          <w:i/>
          <w:iCs/>
          <w:sz w:val="22"/>
          <w:szCs w:val="22"/>
        </w:rPr>
        <w:t xml:space="preserve"> </w:t>
      </w:r>
    </w:p>
    <w:p w:rsidR="002E336F" w:rsidRDefault="002E336F" w:rsidP="002E336F">
      <w:pPr>
        <w:ind w:firstLine="255"/>
        <w:jc w:val="both"/>
        <w:rPr>
          <w:rFonts w:ascii="Comic Sans MS" w:hAnsi="Comic Sans MS"/>
          <w:i/>
          <w:iCs/>
          <w:sz w:val="22"/>
          <w:szCs w:val="22"/>
        </w:rPr>
      </w:pPr>
      <w:r w:rsidRPr="009B0EC8">
        <w:rPr>
          <w:rFonts w:ascii="Comic Sans MS" w:hAnsi="Comic Sans MS"/>
          <w:i/>
          <w:iCs/>
          <w:sz w:val="22"/>
          <w:szCs w:val="22"/>
        </w:rPr>
        <w:t>il nostro Liceo è lieto di invitare la Sua scuola</w:t>
      </w:r>
      <w:r>
        <w:rPr>
          <w:rFonts w:ascii="Comic Sans MS" w:hAnsi="Comic Sans MS"/>
          <w:i/>
          <w:iCs/>
          <w:sz w:val="22"/>
          <w:szCs w:val="22"/>
        </w:rPr>
        <w:t>, anche per quest’anno scolastico, alla XXV edizione del</w:t>
      </w:r>
      <w:r w:rsidRPr="009B0EC8">
        <w:rPr>
          <w:rFonts w:ascii="Comic Sans MS" w:hAnsi="Comic Sans MS"/>
          <w:i/>
          <w:iCs/>
          <w:sz w:val="22"/>
          <w:szCs w:val="22"/>
        </w:rPr>
        <w:t xml:space="preserve"> Premio Letterario </w:t>
      </w:r>
      <w:r>
        <w:rPr>
          <w:rFonts w:ascii="Comic Sans MS" w:hAnsi="Comic Sans MS"/>
          <w:i/>
          <w:iCs/>
          <w:sz w:val="22"/>
          <w:szCs w:val="22"/>
        </w:rPr>
        <w:t xml:space="preserve">nazionale </w:t>
      </w:r>
      <w:r w:rsidRPr="009B0EC8">
        <w:rPr>
          <w:rFonts w:ascii="Comic Sans MS" w:hAnsi="Comic Sans MS"/>
          <w:i/>
          <w:iCs/>
          <w:sz w:val="22"/>
          <w:szCs w:val="22"/>
        </w:rPr>
        <w:t>“C’era una svolta”</w:t>
      </w:r>
      <w:r>
        <w:rPr>
          <w:rFonts w:ascii="Comic Sans MS" w:hAnsi="Comic Sans MS"/>
          <w:i/>
          <w:iCs/>
          <w:sz w:val="22"/>
          <w:szCs w:val="22"/>
        </w:rPr>
        <w:t>.</w:t>
      </w:r>
    </w:p>
    <w:p w:rsidR="002E336F" w:rsidRDefault="002E336F" w:rsidP="002E336F">
      <w:pPr>
        <w:ind w:firstLine="255"/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Default="002E336F" w:rsidP="002E3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55"/>
        <w:jc w:val="center"/>
        <w:rPr>
          <w:rFonts w:ascii="Comic Sans MS" w:hAnsi="Comic Sans MS"/>
          <w:b/>
          <w:i/>
          <w:iCs/>
          <w:color w:val="FF00FF"/>
          <w:sz w:val="24"/>
          <w:szCs w:val="24"/>
        </w:rPr>
      </w:pPr>
      <w:r w:rsidRPr="00CE09DB">
        <w:rPr>
          <w:rFonts w:ascii="Comic Sans MS" w:hAnsi="Comic Sans MS"/>
          <w:b/>
          <w:i/>
          <w:iCs/>
          <w:color w:val="FF00FF"/>
          <w:sz w:val="24"/>
          <w:szCs w:val="24"/>
        </w:rPr>
        <w:t xml:space="preserve">IL CONCORSO </w:t>
      </w:r>
      <w:proofErr w:type="gramStart"/>
      <w:r w:rsidRPr="00CE09DB">
        <w:rPr>
          <w:rFonts w:ascii="Comic Sans MS" w:hAnsi="Comic Sans MS"/>
          <w:b/>
          <w:i/>
          <w:iCs/>
          <w:color w:val="FF00FF"/>
          <w:sz w:val="24"/>
          <w:szCs w:val="24"/>
        </w:rPr>
        <w:t>E’</w:t>
      </w:r>
      <w:proofErr w:type="gramEnd"/>
      <w:r w:rsidRPr="00CE09DB">
        <w:rPr>
          <w:rFonts w:ascii="Comic Sans MS" w:hAnsi="Comic Sans MS"/>
          <w:b/>
          <w:i/>
          <w:iCs/>
          <w:color w:val="FF00FF"/>
          <w:sz w:val="24"/>
          <w:szCs w:val="24"/>
        </w:rPr>
        <w:t xml:space="preserve"> INSERITO NEL PROGRAMMA NAZIONALE DELLE ECCELLENZE MINISTERIALI!!!!</w:t>
      </w:r>
    </w:p>
    <w:p w:rsidR="002E336F" w:rsidRPr="00CE09DB" w:rsidRDefault="002E336F" w:rsidP="002E33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55"/>
        <w:jc w:val="center"/>
        <w:rPr>
          <w:rFonts w:ascii="Comic Sans MS" w:hAnsi="Comic Sans MS"/>
          <w:b/>
          <w:i/>
          <w:iCs/>
          <w:color w:val="FF00FF"/>
          <w:sz w:val="24"/>
          <w:szCs w:val="24"/>
        </w:rPr>
      </w:pPr>
      <w:r w:rsidRPr="00CE09DB">
        <w:rPr>
          <w:rFonts w:ascii="Comic Sans MS" w:hAnsi="Comic Sans MS"/>
          <w:b/>
          <w:i/>
          <w:iCs/>
          <w:color w:val="FF00FF"/>
          <w:sz w:val="24"/>
          <w:szCs w:val="24"/>
        </w:rPr>
        <w:t xml:space="preserve"> (vedi decreto ministeriale n. </w:t>
      </w:r>
      <w:r>
        <w:rPr>
          <w:rFonts w:ascii="Comic Sans MS" w:hAnsi="Comic Sans MS"/>
          <w:b/>
          <w:i/>
          <w:iCs/>
          <w:color w:val="FF00FF"/>
          <w:sz w:val="24"/>
          <w:szCs w:val="24"/>
        </w:rPr>
        <w:t>541</w:t>
      </w:r>
      <w:r w:rsidRPr="00CE09DB">
        <w:rPr>
          <w:rFonts w:ascii="Comic Sans MS" w:hAnsi="Comic Sans MS"/>
          <w:b/>
          <w:i/>
          <w:iCs/>
          <w:color w:val="FF00FF"/>
          <w:sz w:val="24"/>
          <w:szCs w:val="24"/>
        </w:rPr>
        <w:t xml:space="preserve"> del </w:t>
      </w:r>
      <w:r>
        <w:rPr>
          <w:rFonts w:ascii="Comic Sans MS" w:hAnsi="Comic Sans MS"/>
          <w:b/>
          <w:i/>
          <w:iCs/>
          <w:color w:val="FF00FF"/>
          <w:sz w:val="24"/>
          <w:szCs w:val="24"/>
        </w:rPr>
        <w:t>18/06/2019</w:t>
      </w:r>
      <w:r w:rsidRPr="00CE09DB">
        <w:rPr>
          <w:rFonts w:ascii="Comic Sans MS" w:hAnsi="Comic Sans MS"/>
          <w:b/>
          <w:i/>
          <w:iCs/>
          <w:color w:val="FF00FF"/>
          <w:sz w:val="24"/>
          <w:szCs w:val="24"/>
        </w:rPr>
        <w:t xml:space="preserve"> per </w:t>
      </w:r>
      <w:r>
        <w:rPr>
          <w:rFonts w:ascii="Comic Sans MS" w:hAnsi="Comic Sans MS"/>
          <w:b/>
          <w:i/>
          <w:iCs/>
          <w:color w:val="FF00FF"/>
          <w:sz w:val="24"/>
          <w:szCs w:val="24"/>
        </w:rPr>
        <w:t>il triennio 2019/2021</w:t>
      </w:r>
      <w:r w:rsidRPr="00CE09DB">
        <w:rPr>
          <w:rFonts w:ascii="Comic Sans MS" w:hAnsi="Comic Sans MS"/>
          <w:b/>
          <w:i/>
          <w:iCs/>
          <w:color w:val="FF00FF"/>
          <w:sz w:val="24"/>
          <w:szCs w:val="24"/>
        </w:rPr>
        <w:t>)</w:t>
      </w:r>
    </w:p>
    <w:p w:rsidR="002E336F" w:rsidRDefault="002E336F" w:rsidP="002E336F">
      <w:pPr>
        <w:pStyle w:val="Corpotesto"/>
        <w:spacing w:line="360" w:lineRule="auto"/>
        <w:ind w:firstLine="709"/>
        <w:rPr>
          <w:b w:val="0"/>
          <w:i/>
          <w:iCs/>
          <w:sz w:val="22"/>
          <w:szCs w:val="22"/>
        </w:rPr>
      </w:pPr>
    </w:p>
    <w:p w:rsidR="002E336F" w:rsidRPr="00143C43" w:rsidRDefault="002E336F" w:rsidP="002E336F">
      <w:pPr>
        <w:pStyle w:val="Corpotesto"/>
        <w:spacing w:line="360" w:lineRule="auto"/>
        <w:ind w:firstLine="709"/>
        <w:rPr>
          <w:b w:val="0"/>
          <w:i/>
          <w:iCs/>
          <w:sz w:val="22"/>
          <w:szCs w:val="22"/>
        </w:rPr>
      </w:pPr>
      <w:r w:rsidRPr="00143C43">
        <w:rPr>
          <w:b w:val="0"/>
          <w:i/>
          <w:iCs/>
          <w:sz w:val="22"/>
          <w:szCs w:val="22"/>
        </w:rPr>
        <w:t>Vi inviamo il bando ed il regolamento dettagliato del concorso, ricordando che:</w:t>
      </w:r>
    </w:p>
    <w:p w:rsidR="002E336F" w:rsidRDefault="002E336F" w:rsidP="002E336F">
      <w:pPr>
        <w:pStyle w:val="Corpotesto"/>
        <w:numPr>
          <w:ilvl w:val="0"/>
          <w:numId w:val="19"/>
        </w:numPr>
        <w:spacing w:line="360" w:lineRule="auto"/>
        <w:rPr>
          <w:bCs/>
          <w:i/>
          <w:iCs/>
          <w:sz w:val="22"/>
          <w:szCs w:val="22"/>
          <w:u w:val="single"/>
        </w:rPr>
      </w:pPr>
      <w:r w:rsidRPr="001F58B0">
        <w:rPr>
          <w:bCs/>
          <w:i/>
          <w:iCs/>
          <w:sz w:val="22"/>
          <w:szCs w:val="22"/>
        </w:rPr>
        <w:t xml:space="preserve">data entro la quale devono pervenire le iscrizioni: </w:t>
      </w:r>
      <w:r w:rsidR="00FE3A07">
        <w:rPr>
          <w:bCs/>
          <w:i/>
          <w:iCs/>
          <w:sz w:val="22"/>
          <w:szCs w:val="22"/>
          <w:u w:val="single"/>
        </w:rPr>
        <w:t>9 NOVEMBRE 2021</w:t>
      </w:r>
    </w:p>
    <w:p w:rsidR="00FE3A07" w:rsidRDefault="002E336F" w:rsidP="002E336F">
      <w:pPr>
        <w:pStyle w:val="Corpotesto"/>
        <w:numPr>
          <w:ilvl w:val="0"/>
          <w:numId w:val="19"/>
        </w:numPr>
        <w:spacing w:line="360" w:lineRule="auto"/>
        <w:rPr>
          <w:bCs/>
          <w:i/>
          <w:iCs/>
          <w:sz w:val="22"/>
          <w:szCs w:val="22"/>
          <w:highlight w:val="yellow"/>
          <w:u w:val="single"/>
        </w:rPr>
      </w:pPr>
      <w:r>
        <w:rPr>
          <w:bCs/>
          <w:i/>
          <w:iCs/>
          <w:sz w:val="22"/>
          <w:szCs w:val="22"/>
        </w:rPr>
        <w:t xml:space="preserve">SVOLGIMENTO PROVA: </w:t>
      </w:r>
      <w:r w:rsidRPr="00646A22">
        <w:rPr>
          <w:bCs/>
          <w:i/>
          <w:iCs/>
          <w:sz w:val="22"/>
          <w:szCs w:val="22"/>
          <w:highlight w:val="yellow"/>
        </w:rPr>
        <w:t xml:space="preserve">GIOVEDI’ </w:t>
      </w:r>
      <w:r w:rsidR="00FE3A07">
        <w:rPr>
          <w:bCs/>
          <w:i/>
          <w:iCs/>
          <w:sz w:val="22"/>
          <w:szCs w:val="22"/>
          <w:highlight w:val="yellow"/>
        </w:rPr>
        <w:t>18 Novembre</w:t>
      </w:r>
      <w:r w:rsidRPr="00646A22">
        <w:rPr>
          <w:bCs/>
          <w:i/>
          <w:iCs/>
          <w:sz w:val="22"/>
          <w:szCs w:val="22"/>
          <w:highlight w:val="yellow"/>
        </w:rPr>
        <w:t xml:space="preserve"> 2021 </w:t>
      </w:r>
      <w:proofErr w:type="gramStart"/>
      <w:r w:rsidRPr="00646A22">
        <w:rPr>
          <w:bCs/>
          <w:i/>
          <w:iCs/>
          <w:sz w:val="22"/>
          <w:szCs w:val="22"/>
          <w:highlight w:val="yellow"/>
        </w:rPr>
        <w:t xml:space="preserve">dalle </w:t>
      </w:r>
      <w:r w:rsidRPr="00646A22">
        <w:rPr>
          <w:bCs/>
          <w:i/>
          <w:iCs/>
          <w:sz w:val="22"/>
          <w:szCs w:val="22"/>
          <w:highlight w:val="yellow"/>
          <w:u w:val="single"/>
        </w:rPr>
        <w:t xml:space="preserve"> 14</w:t>
      </w:r>
      <w:proofErr w:type="gramEnd"/>
      <w:r w:rsidRPr="00646A22">
        <w:rPr>
          <w:bCs/>
          <w:i/>
          <w:iCs/>
          <w:sz w:val="22"/>
          <w:szCs w:val="22"/>
          <w:highlight w:val="yellow"/>
          <w:u w:val="single"/>
        </w:rPr>
        <w:t>,30</w:t>
      </w:r>
      <w:r w:rsidR="00FE3A07">
        <w:rPr>
          <w:bCs/>
          <w:i/>
          <w:iCs/>
          <w:sz w:val="22"/>
          <w:szCs w:val="22"/>
          <w:highlight w:val="yellow"/>
          <w:u w:val="single"/>
        </w:rPr>
        <w:t xml:space="preserve"> alle 18,30 presso tutte le scuole partecipanti.  Per i </w:t>
      </w:r>
      <w:proofErr w:type="gramStart"/>
      <w:r w:rsidR="00FE3A07">
        <w:rPr>
          <w:bCs/>
          <w:i/>
          <w:iCs/>
          <w:sz w:val="22"/>
          <w:szCs w:val="22"/>
          <w:highlight w:val="yellow"/>
          <w:u w:val="single"/>
        </w:rPr>
        <w:t>dettagli  sullo</w:t>
      </w:r>
      <w:proofErr w:type="gramEnd"/>
      <w:r w:rsidR="00FE3A07">
        <w:rPr>
          <w:bCs/>
          <w:i/>
          <w:iCs/>
          <w:sz w:val="22"/>
          <w:szCs w:val="22"/>
          <w:highlight w:val="yellow"/>
          <w:u w:val="single"/>
        </w:rPr>
        <w:t xml:space="preserve"> pseudonimo ecc. consultare il regolamento dettagliato allegato alla presente. Al termine, i docenti referenti raccoglieranno i racconti e li chiuderanno in un plico che dovrà essere inviato alla nostra scuola entro e non oltre VENERDI’ 19 novembre. Farà fede la data del timbro postale.</w:t>
      </w:r>
    </w:p>
    <w:p w:rsidR="002E336F" w:rsidRDefault="00FE3A07" w:rsidP="002E336F">
      <w:pPr>
        <w:pStyle w:val="Corpotesto"/>
        <w:numPr>
          <w:ilvl w:val="0"/>
          <w:numId w:val="19"/>
        </w:numPr>
        <w:spacing w:line="360" w:lineRule="auto"/>
        <w:rPr>
          <w:bCs/>
          <w:i/>
          <w:iCs/>
          <w:sz w:val="22"/>
          <w:szCs w:val="22"/>
          <w:highlight w:val="yellow"/>
          <w:u w:val="single"/>
        </w:rPr>
      </w:pPr>
      <w:r>
        <w:rPr>
          <w:bCs/>
          <w:i/>
          <w:iCs/>
          <w:sz w:val="22"/>
          <w:szCs w:val="22"/>
        </w:rPr>
        <w:t xml:space="preserve">Nel caso in cui, alla data prevista per lo svolgimento del concorso, l’andamento della pandemia da </w:t>
      </w:r>
      <w:proofErr w:type="spellStart"/>
      <w:r>
        <w:rPr>
          <w:bCs/>
          <w:i/>
          <w:iCs/>
          <w:sz w:val="22"/>
          <w:szCs w:val="22"/>
        </w:rPr>
        <w:t>Covid</w:t>
      </w:r>
      <w:proofErr w:type="spellEnd"/>
      <w:r>
        <w:rPr>
          <w:bCs/>
          <w:i/>
          <w:iCs/>
          <w:sz w:val="22"/>
          <w:szCs w:val="22"/>
        </w:rPr>
        <w:t xml:space="preserve"> 19 non permettesse la presenza in sicurezza nei propri istituti degli iscritti, la prova si svolgerà</w:t>
      </w:r>
      <w:r w:rsidR="002E336F" w:rsidRPr="00646A22">
        <w:rPr>
          <w:bCs/>
          <w:i/>
          <w:iCs/>
          <w:sz w:val="22"/>
          <w:szCs w:val="22"/>
          <w:highlight w:val="yellow"/>
          <w:u w:val="single"/>
        </w:rPr>
        <w:t xml:space="preserve"> IN MANIERA INDI</w:t>
      </w:r>
      <w:r>
        <w:rPr>
          <w:bCs/>
          <w:i/>
          <w:iCs/>
          <w:sz w:val="22"/>
          <w:szCs w:val="22"/>
          <w:highlight w:val="yellow"/>
          <w:u w:val="single"/>
        </w:rPr>
        <w:t>VIDUALE, A MODALITA’ A DISTANZA come già sperimentato l’anno passato.</w:t>
      </w:r>
      <w:r w:rsidR="002E336F">
        <w:rPr>
          <w:bCs/>
          <w:i/>
          <w:iCs/>
          <w:sz w:val="22"/>
          <w:szCs w:val="22"/>
          <w:highlight w:val="yellow"/>
          <w:u w:val="single"/>
        </w:rPr>
        <w:t xml:space="preserve"> </w:t>
      </w:r>
      <w:r>
        <w:rPr>
          <w:bCs/>
          <w:i/>
          <w:iCs/>
          <w:sz w:val="22"/>
          <w:szCs w:val="22"/>
          <w:highlight w:val="yellow"/>
          <w:u w:val="single"/>
        </w:rPr>
        <w:t>In questo caso, e</w:t>
      </w:r>
      <w:r w:rsidR="002E336F">
        <w:rPr>
          <w:bCs/>
          <w:i/>
          <w:iCs/>
          <w:sz w:val="22"/>
          <w:szCs w:val="22"/>
          <w:highlight w:val="yellow"/>
          <w:u w:val="single"/>
        </w:rPr>
        <w:t xml:space="preserve">ntro le ore 19,00 del </w:t>
      </w:r>
      <w:r>
        <w:rPr>
          <w:bCs/>
          <w:i/>
          <w:iCs/>
          <w:sz w:val="22"/>
          <w:szCs w:val="22"/>
          <w:highlight w:val="yellow"/>
          <w:u w:val="single"/>
        </w:rPr>
        <w:t>18 novembre</w:t>
      </w:r>
      <w:r w:rsidR="002E336F">
        <w:rPr>
          <w:bCs/>
          <w:i/>
          <w:iCs/>
          <w:sz w:val="22"/>
          <w:szCs w:val="22"/>
          <w:highlight w:val="yellow"/>
          <w:u w:val="single"/>
        </w:rPr>
        <w:t xml:space="preserve"> GLI ELABORATI DOVRANNO ESSERE INVIATI ALLA MAIL:</w:t>
      </w:r>
    </w:p>
    <w:p w:rsidR="002E336F" w:rsidRPr="00646A22" w:rsidRDefault="002E336F" w:rsidP="002E336F">
      <w:pPr>
        <w:pStyle w:val="Corpotesto"/>
        <w:spacing w:line="360" w:lineRule="auto"/>
        <w:ind w:left="1212"/>
        <w:jc w:val="center"/>
        <w:rPr>
          <w:bCs/>
          <w:i/>
          <w:iCs/>
          <w:sz w:val="22"/>
          <w:szCs w:val="22"/>
          <w:highlight w:val="yellow"/>
          <w:u w:val="single"/>
        </w:rPr>
      </w:pPr>
      <w:r>
        <w:rPr>
          <w:bCs/>
          <w:i/>
          <w:iCs/>
          <w:sz w:val="22"/>
          <w:szCs w:val="22"/>
        </w:rPr>
        <w:t>ceraunasvolta@liceogbruno.edu.it</w:t>
      </w:r>
    </w:p>
    <w:p w:rsidR="002E336F" w:rsidRPr="00646A22" w:rsidRDefault="002E336F" w:rsidP="002E336F">
      <w:pPr>
        <w:pStyle w:val="Corpotesto"/>
        <w:numPr>
          <w:ilvl w:val="0"/>
          <w:numId w:val="19"/>
        </w:numPr>
        <w:spacing w:line="360" w:lineRule="auto"/>
        <w:rPr>
          <w:bCs/>
          <w:i/>
          <w:iCs/>
          <w:sz w:val="22"/>
          <w:szCs w:val="22"/>
          <w:u w:val="single"/>
        </w:rPr>
      </w:pPr>
      <w:r>
        <w:rPr>
          <w:bCs/>
          <w:i/>
          <w:iCs/>
          <w:sz w:val="22"/>
          <w:szCs w:val="22"/>
        </w:rPr>
        <w:t>Gli elaborati dovranno contenere SOLO LO PSEUDONIMO SCELTO DAGLI STUDENTI (pseudonimo accompagnato da un numero di 4 cifre) e NON riportare né nome, né cognome, né classe e scuola di appartenenza. I LAVORI PERVENUTI OLTRE LE ORE 19,00 NON SARANNO PRESI IN CONSIDERAZIONE.</w:t>
      </w:r>
    </w:p>
    <w:p w:rsidR="002E336F" w:rsidRPr="00225A0A" w:rsidRDefault="002E336F" w:rsidP="002E336F">
      <w:pPr>
        <w:pStyle w:val="Corpotesto"/>
        <w:numPr>
          <w:ilvl w:val="0"/>
          <w:numId w:val="19"/>
        </w:numPr>
        <w:spacing w:line="360" w:lineRule="auto"/>
        <w:rPr>
          <w:bCs/>
          <w:i/>
          <w:iCs/>
          <w:sz w:val="22"/>
          <w:szCs w:val="22"/>
        </w:rPr>
      </w:pPr>
      <w:r w:rsidRPr="001F58B0">
        <w:rPr>
          <w:bCs/>
          <w:i/>
          <w:iCs/>
          <w:sz w:val="22"/>
          <w:szCs w:val="22"/>
        </w:rPr>
        <w:t xml:space="preserve">le iscrizioni dovranno pervenire </w:t>
      </w:r>
      <w:r w:rsidRPr="001F58B0">
        <w:rPr>
          <w:bCs/>
          <w:i/>
          <w:iCs/>
          <w:sz w:val="22"/>
          <w:szCs w:val="22"/>
          <w:u w:val="single"/>
        </w:rPr>
        <w:t>su carta intestata della scuola</w:t>
      </w:r>
      <w:r>
        <w:rPr>
          <w:bCs/>
          <w:i/>
          <w:iCs/>
          <w:sz w:val="22"/>
          <w:szCs w:val="22"/>
          <w:u w:val="single"/>
        </w:rPr>
        <w:t xml:space="preserve"> ENTRO IL </w:t>
      </w:r>
      <w:r w:rsidR="00FE3A07">
        <w:rPr>
          <w:bCs/>
          <w:i/>
          <w:iCs/>
          <w:sz w:val="22"/>
          <w:szCs w:val="22"/>
          <w:u w:val="single"/>
        </w:rPr>
        <w:t>9 NOVEMBRE 2021</w:t>
      </w:r>
      <w:r>
        <w:rPr>
          <w:bCs/>
          <w:i/>
          <w:iCs/>
          <w:sz w:val="22"/>
          <w:szCs w:val="22"/>
          <w:u w:val="single"/>
        </w:rPr>
        <w:t xml:space="preserve">. L’elenco dovrà riportare oltre al nominativo del docente referente: nome, cognome, classe frequentata, </w:t>
      </w:r>
      <w:r w:rsidRPr="00646A22">
        <w:rPr>
          <w:bCs/>
          <w:i/>
          <w:iCs/>
          <w:sz w:val="22"/>
          <w:szCs w:val="22"/>
          <w:highlight w:val="yellow"/>
          <w:u w:val="single"/>
        </w:rPr>
        <w:t>pseudonimo prescelto</w:t>
      </w:r>
      <w:r>
        <w:rPr>
          <w:bCs/>
          <w:i/>
          <w:iCs/>
          <w:sz w:val="22"/>
          <w:szCs w:val="22"/>
          <w:u w:val="single"/>
        </w:rPr>
        <w:t xml:space="preserve"> (nome + un </w:t>
      </w:r>
      <w:r>
        <w:rPr>
          <w:bCs/>
          <w:i/>
          <w:iCs/>
          <w:sz w:val="22"/>
          <w:szCs w:val="22"/>
          <w:u w:val="single"/>
        </w:rPr>
        <w:lastRenderedPageBreak/>
        <w:t xml:space="preserve">numero di 4 cifre es.: “pinco 0201”) e </w:t>
      </w:r>
      <w:r w:rsidRPr="00646A22">
        <w:rPr>
          <w:bCs/>
          <w:i/>
          <w:iCs/>
          <w:sz w:val="22"/>
          <w:szCs w:val="22"/>
          <w:highlight w:val="yellow"/>
          <w:u w:val="single"/>
        </w:rPr>
        <w:t>indirizzo mail dal quale dovrà poi pervenire l’elaborato)</w:t>
      </w:r>
      <w:r>
        <w:rPr>
          <w:bCs/>
          <w:i/>
          <w:iCs/>
          <w:sz w:val="22"/>
          <w:szCs w:val="22"/>
          <w:u w:val="single"/>
        </w:rPr>
        <w:t xml:space="preserve"> allegando copia dell’avvenuto BONIFICO CUMULATIVO DI 5 EURO PER OGNI ISCRITTO (quota di partecipazione finalizzata alla copertura dei costi organizzativi) </w:t>
      </w:r>
      <w:r w:rsidRPr="00225A0A">
        <w:rPr>
          <w:bCs/>
          <w:i/>
          <w:iCs/>
          <w:sz w:val="22"/>
          <w:szCs w:val="22"/>
        </w:rPr>
        <w:t>Si ricorda che gli studenti che dovessero trovarsi in situazione di particolare disagio lo comunicheranno ai propri docenti referenti e saranno pertanto esonerati dal pagamento della quota di iscrizione</w:t>
      </w:r>
    </w:p>
    <w:p w:rsidR="002E336F" w:rsidRDefault="002E336F" w:rsidP="002E336F">
      <w:pPr>
        <w:ind w:firstLine="255"/>
        <w:jc w:val="both"/>
        <w:rPr>
          <w:rFonts w:ascii="Comic Sans MS" w:hAnsi="Comic Sans MS"/>
          <w:b/>
          <w:bCs/>
          <w:i/>
          <w:iCs/>
          <w:sz w:val="22"/>
          <w:szCs w:val="22"/>
          <w:u w:val="single"/>
        </w:rPr>
      </w:pPr>
    </w:p>
    <w:p w:rsidR="00FE3A07" w:rsidRDefault="002E336F" w:rsidP="00FE3A07">
      <w:pPr>
        <w:jc w:val="both"/>
        <w:rPr>
          <w:rFonts w:ascii="SimHei" w:eastAsia="SimHei" w:hAnsi="SimHei"/>
          <w:b/>
          <w:color w:val="000000"/>
          <w:sz w:val="21"/>
          <w:szCs w:val="21"/>
        </w:rPr>
      </w:pPr>
      <w:r>
        <w:rPr>
          <w:b/>
          <w:bCs/>
          <w:color w:val="0000FF"/>
        </w:rPr>
        <w:tab/>
      </w:r>
      <w:r>
        <w:rPr>
          <w:b/>
          <w:bCs/>
          <w:color w:val="0000FF"/>
        </w:rPr>
        <w:tab/>
      </w:r>
      <w:hyperlink r:id="rId7" w:tgtFrame="_blank" w:history="1"/>
      <w:r w:rsidR="00FE3A07" w:rsidRPr="00FE3A07">
        <w:rPr>
          <w:rFonts w:ascii="SimHei" w:eastAsia="SimHei" w:hAnsi="SimHei"/>
          <w:b/>
          <w:color w:val="000000"/>
          <w:sz w:val="21"/>
          <w:szCs w:val="21"/>
        </w:rPr>
        <w:t xml:space="preserve"> </w:t>
      </w:r>
      <w:r w:rsidR="00FE3A07">
        <w:rPr>
          <w:rFonts w:ascii="SimHei" w:eastAsia="SimHei" w:hAnsi="SimHei"/>
          <w:b/>
          <w:color w:val="000000"/>
          <w:sz w:val="21"/>
          <w:szCs w:val="21"/>
        </w:rPr>
        <w:t xml:space="preserve">CONTO CORRENTE </w:t>
      </w:r>
      <w:proofErr w:type="gramStart"/>
      <w:r w:rsidR="00FE3A07">
        <w:rPr>
          <w:rFonts w:ascii="SimHei" w:eastAsia="SimHei" w:hAnsi="SimHei"/>
          <w:b/>
          <w:color w:val="000000"/>
          <w:sz w:val="21"/>
          <w:szCs w:val="21"/>
        </w:rPr>
        <w:t xml:space="preserve">BANCARIO:   </w:t>
      </w:r>
      <w:proofErr w:type="gramEnd"/>
      <w:r w:rsidR="00FE3A07">
        <w:rPr>
          <w:rFonts w:ascii="SimHei" w:eastAsia="SimHei" w:hAnsi="SimHei"/>
          <w:b/>
          <w:color w:val="000000"/>
          <w:sz w:val="21"/>
          <w:szCs w:val="21"/>
        </w:rPr>
        <w:t xml:space="preserve">       </w:t>
      </w:r>
      <w:r w:rsidR="00FE3A07" w:rsidRPr="00A52906">
        <w:rPr>
          <w:rFonts w:ascii="SimHei" w:eastAsia="SimHei" w:hAnsi="SimHei"/>
          <w:b/>
          <w:color w:val="000000"/>
          <w:sz w:val="21"/>
          <w:szCs w:val="21"/>
          <w:highlight w:val="yellow"/>
        </w:rPr>
        <w:t>ATTENZIONE! NUOVO CONTO CORRENTE!</w:t>
      </w:r>
    </w:p>
    <w:p w:rsidR="00FE3A07" w:rsidRDefault="00FE3A07" w:rsidP="00FE3A07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both"/>
        <w:rPr>
          <w:rStyle w:val="Enfasigrassett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90170</wp:posOffset>
            </wp:positionV>
            <wp:extent cx="2630170" cy="607060"/>
            <wp:effectExtent l="0" t="0" r="0" b="2540"/>
            <wp:wrapNone/>
            <wp:docPr id="2" name="Immagine 2" descr="800px-Logo_Banca_Popolare_di_Sondr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00px-Logo_Banca_Popolare_di_Sondri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17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FF"/>
        </w:rPr>
        <w:tab/>
      </w:r>
      <w:r>
        <w:rPr>
          <w:b/>
          <w:bCs/>
          <w:color w:val="0000FF"/>
        </w:rPr>
        <w:tab/>
      </w:r>
      <w:hyperlink r:id="rId9" w:tgtFrame="_blank" w:history="1"/>
    </w:p>
    <w:p w:rsidR="00FE3A07" w:rsidRPr="00720449" w:rsidRDefault="00FE3A07" w:rsidP="00FE3A07">
      <w:pPr>
        <w:pBdr>
          <w:top w:val="single" w:sz="4" w:space="1" w:color="auto"/>
          <w:left w:val="single" w:sz="4" w:space="4" w:color="auto"/>
          <w:bottom w:val="single" w:sz="4" w:space="22" w:color="auto"/>
          <w:right w:val="single" w:sz="4" w:space="4" w:color="auto"/>
        </w:pBdr>
        <w:jc w:val="center"/>
        <w:rPr>
          <w:rFonts w:ascii="SimHei" w:eastAsia="SimHei" w:hAnsi="SimHei"/>
          <w:b/>
          <w:bCs/>
          <w:color w:val="000000"/>
          <w:sz w:val="28"/>
          <w:szCs w:val="28"/>
        </w:rPr>
      </w:pPr>
      <w:r>
        <w:rPr>
          <w:rFonts w:ascii="SimHei" w:eastAsia="SimHei" w:hAnsi="SimHei"/>
          <w:b/>
          <w:bCs/>
          <w:color w:val="000000"/>
          <w:sz w:val="24"/>
          <w:szCs w:val="24"/>
        </w:rPr>
        <w:t xml:space="preserve">                                                   </w:t>
      </w:r>
      <w:r w:rsidRPr="00720449">
        <w:rPr>
          <w:rFonts w:ascii="SimHei" w:eastAsia="SimHei" w:hAnsi="SimHei"/>
          <w:b/>
          <w:bCs/>
          <w:color w:val="000000"/>
          <w:sz w:val="28"/>
          <w:szCs w:val="28"/>
        </w:rPr>
        <w:t>IBAN: IT68K0569649240000026000X74</w:t>
      </w:r>
    </w:p>
    <w:p w:rsidR="00FE3A07" w:rsidRDefault="00FE3A07" w:rsidP="00FE3A07">
      <w:pPr>
        <w:jc w:val="both"/>
        <w:rPr>
          <w:rFonts w:ascii="SimHei" w:eastAsia="SimHei" w:hAnsi="SimHei"/>
          <w:b/>
          <w:sz w:val="21"/>
          <w:szCs w:val="21"/>
          <w:u w:val="single"/>
        </w:rPr>
      </w:pPr>
      <w:r>
        <w:rPr>
          <w:rFonts w:ascii="SimHei" w:eastAsia="SimHei" w:hAnsi="SimHei"/>
          <w:b/>
          <w:sz w:val="21"/>
          <w:szCs w:val="21"/>
          <w:u w:val="single"/>
        </w:rPr>
        <w:t>OPPURE:</w:t>
      </w:r>
    </w:p>
    <w:p w:rsidR="00FE3A07" w:rsidRDefault="00FE3A07" w:rsidP="00FE3A07">
      <w:pPr>
        <w:jc w:val="both"/>
        <w:rPr>
          <w:rFonts w:ascii="SimHei" w:eastAsia="SimHei" w:hAnsi="SimHei"/>
          <w:b/>
          <w:sz w:val="21"/>
          <w:szCs w:val="21"/>
          <w:u w:val="single"/>
        </w:rPr>
      </w:pPr>
      <w:r>
        <w:rPr>
          <w:rFonts w:ascii="SimHei" w:eastAsia="SimHei" w:hAnsi="SimHei"/>
          <w:b/>
          <w:sz w:val="21"/>
          <w:szCs w:val="21"/>
          <w:u w:val="single"/>
        </w:rPr>
        <w:t>CONTO TESORERIA UNICA BANCA D’ITALIA:</w:t>
      </w:r>
    </w:p>
    <w:p w:rsidR="002E336F" w:rsidRPr="00FE3A07" w:rsidRDefault="00FE3A07" w:rsidP="00FE3A0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center"/>
        <w:rPr>
          <w:rFonts w:ascii="SimHei" w:eastAsia="SimHei" w:hAnsi="SimHei"/>
          <w:b/>
          <w:bCs/>
          <w:color w:val="000000"/>
          <w:sz w:val="28"/>
          <w:szCs w:val="28"/>
        </w:rPr>
      </w:pPr>
      <w:r w:rsidRPr="00720449">
        <w:rPr>
          <w:rFonts w:ascii="SimHei" w:eastAsia="SimHei" w:hAnsi="SimHei"/>
          <w:b/>
          <w:bCs/>
          <w:color w:val="000000"/>
          <w:sz w:val="28"/>
          <w:szCs w:val="28"/>
        </w:rPr>
        <w:t>IBAN: IT14P0100003245143300316790</w:t>
      </w:r>
    </w:p>
    <w:p w:rsidR="002E336F" w:rsidRDefault="002E336F" w:rsidP="002E336F">
      <w:pPr>
        <w:pStyle w:val="Corpotesto"/>
        <w:spacing w:line="360" w:lineRule="auto"/>
        <w:ind w:firstLine="709"/>
        <w:rPr>
          <w:bCs/>
          <w:i/>
          <w:iCs/>
          <w:sz w:val="22"/>
          <w:szCs w:val="22"/>
        </w:rPr>
      </w:pPr>
    </w:p>
    <w:p w:rsidR="00FE3A07" w:rsidRPr="00F80466" w:rsidRDefault="002E336F" w:rsidP="00FE3A07">
      <w:pPr>
        <w:jc w:val="both"/>
        <w:rPr>
          <w:rFonts w:ascii="SimHei" w:eastAsia="SimHei" w:hAnsi="SimHei"/>
          <w:i/>
          <w:sz w:val="21"/>
          <w:szCs w:val="21"/>
        </w:rPr>
      </w:pPr>
      <w:r>
        <w:rPr>
          <w:bCs/>
          <w:i/>
          <w:iCs/>
          <w:sz w:val="22"/>
          <w:szCs w:val="22"/>
        </w:rPr>
        <w:t>L</w:t>
      </w:r>
      <w:r w:rsidRPr="00143C43">
        <w:rPr>
          <w:bCs/>
          <w:i/>
          <w:iCs/>
          <w:sz w:val="22"/>
          <w:szCs w:val="22"/>
        </w:rPr>
        <w:t xml:space="preserve">’ incipit proposto per l’anno scolastico </w:t>
      </w:r>
      <w:r>
        <w:rPr>
          <w:bCs/>
          <w:i/>
          <w:iCs/>
          <w:sz w:val="22"/>
          <w:szCs w:val="22"/>
        </w:rPr>
        <w:t>2021</w:t>
      </w:r>
      <w:r w:rsidR="00FE3A07">
        <w:rPr>
          <w:bCs/>
          <w:i/>
          <w:iCs/>
          <w:sz w:val="22"/>
          <w:szCs w:val="22"/>
        </w:rPr>
        <w:t>/2022</w:t>
      </w:r>
      <w:r w:rsidRPr="00143C43">
        <w:rPr>
          <w:bCs/>
          <w:i/>
          <w:iCs/>
          <w:sz w:val="22"/>
          <w:szCs w:val="22"/>
        </w:rPr>
        <w:t xml:space="preserve"> vedrà la firma di </w:t>
      </w:r>
      <w:r w:rsidR="00FE3A07">
        <w:rPr>
          <w:bCs/>
          <w:i/>
          <w:iCs/>
          <w:sz w:val="22"/>
          <w:szCs w:val="22"/>
        </w:rPr>
        <w:t>Marco MALVALDI</w:t>
      </w:r>
      <w:r>
        <w:rPr>
          <w:bCs/>
          <w:i/>
          <w:iCs/>
          <w:sz w:val="22"/>
          <w:szCs w:val="22"/>
        </w:rPr>
        <w:t xml:space="preserve">, </w:t>
      </w:r>
      <w:r w:rsidR="00FE3A07">
        <w:rPr>
          <w:rFonts w:ascii="SimHei" w:eastAsia="SimHei" w:hAnsi="SimHei"/>
          <w:i/>
          <w:color w:val="000000"/>
          <w:sz w:val="21"/>
          <w:szCs w:val="21"/>
        </w:rPr>
        <w:t xml:space="preserve">autore della </w:t>
      </w:r>
      <w:proofErr w:type="gramStart"/>
      <w:r w:rsidR="00FE3A07">
        <w:rPr>
          <w:rFonts w:ascii="SimHei" w:eastAsia="SimHei" w:hAnsi="SimHei"/>
          <w:i/>
          <w:color w:val="000000"/>
          <w:sz w:val="21"/>
          <w:szCs w:val="21"/>
        </w:rPr>
        <w:t xml:space="preserve">fortunata </w:t>
      </w:r>
      <w:r w:rsidR="00FE3A07" w:rsidRPr="00FF1DF7">
        <w:rPr>
          <w:rFonts w:ascii="SimHei" w:eastAsia="SimHei" w:hAnsi="SimHei"/>
          <w:i/>
          <w:color w:val="000000"/>
          <w:sz w:val="21"/>
          <w:szCs w:val="21"/>
        </w:rPr>
        <w:t xml:space="preserve"> serie</w:t>
      </w:r>
      <w:proofErr w:type="gramEnd"/>
      <w:r w:rsidR="00FE3A07" w:rsidRPr="00FF1DF7">
        <w:rPr>
          <w:rFonts w:ascii="SimHei" w:eastAsia="SimHei" w:hAnsi="SimHei"/>
          <w:i/>
          <w:color w:val="000000"/>
          <w:sz w:val="21"/>
          <w:szCs w:val="21"/>
        </w:rPr>
        <w:t xml:space="preserve"> dei vecchietti del </w:t>
      </w:r>
      <w:proofErr w:type="spellStart"/>
      <w:r w:rsidR="00FE3A07" w:rsidRPr="00FF1DF7">
        <w:rPr>
          <w:rFonts w:ascii="SimHei" w:eastAsia="SimHei" w:hAnsi="SimHei"/>
          <w:i/>
          <w:color w:val="000000"/>
          <w:sz w:val="21"/>
          <w:szCs w:val="21"/>
        </w:rPr>
        <w:t>BarLume</w:t>
      </w:r>
      <w:proofErr w:type="spellEnd"/>
      <w:r w:rsidR="00FE3A07" w:rsidRPr="00FF1DF7">
        <w:rPr>
          <w:rFonts w:ascii="SimHei" w:eastAsia="SimHei" w:hAnsi="SimHei"/>
          <w:i/>
          <w:color w:val="000000"/>
          <w:sz w:val="21"/>
          <w:szCs w:val="21"/>
        </w:rPr>
        <w:t>, pubblicata da Sellerio: </w:t>
      </w:r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>La briscola in cinque</w:t>
      </w:r>
      <w:r w:rsidR="00FE3A07" w:rsidRPr="00F42CD9">
        <w:rPr>
          <w:rFonts w:ascii="SimHei" w:eastAsia="SimHei" w:hAnsi="SimHei"/>
          <w:i/>
          <w:color w:val="2E74B5"/>
          <w:sz w:val="21"/>
          <w:szCs w:val="21"/>
        </w:rPr>
        <w:t> </w:t>
      </w:r>
      <w:r w:rsidR="00FE3A07" w:rsidRPr="00F42CD9">
        <w:rPr>
          <w:rFonts w:ascii="SimHei" w:eastAsia="SimHei" w:hAnsi="SimHei"/>
          <w:b/>
          <w:i/>
          <w:color w:val="2E74B5"/>
          <w:sz w:val="21"/>
          <w:szCs w:val="21"/>
        </w:rPr>
        <w:t>, </w:t>
      </w:r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>Il gioco delle tre carte</w:t>
      </w:r>
      <w:r w:rsidR="00FE3A07" w:rsidRPr="00F42CD9">
        <w:rPr>
          <w:rFonts w:ascii="SimHei" w:eastAsia="SimHei" w:hAnsi="SimHei"/>
          <w:b/>
          <w:i/>
          <w:color w:val="2E74B5"/>
          <w:sz w:val="21"/>
          <w:szCs w:val="21"/>
        </w:rPr>
        <w:t xml:space="preserve">, </w:t>
      </w:r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>Il re dei giochi</w:t>
      </w:r>
      <w:r w:rsidR="00FE3A07" w:rsidRPr="00F42CD9">
        <w:rPr>
          <w:rFonts w:ascii="SimHei" w:eastAsia="SimHei" w:hAnsi="SimHei"/>
          <w:b/>
          <w:i/>
          <w:color w:val="2E74B5"/>
          <w:sz w:val="21"/>
          <w:szCs w:val="21"/>
        </w:rPr>
        <w:t> , </w:t>
      </w:r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>La carta più alta</w:t>
      </w:r>
      <w:r w:rsidR="00FE3A07" w:rsidRPr="00F42CD9">
        <w:rPr>
          <w:rFonts w:ascii="SimHei" w:eastAsia="SimHei" w:hAnsi="SimHei"/>
          <w:b/>
          <w:i/>
          <w:color w:val="2E74B5"/>
          <w:sz w:val="21"/>
          <w:szCs w:val="21"/>
        </w:rPr>
        <w:t> , </w:t>
      </w:r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 xml:space="preserve">Il telefono senza fili </w:t>
      </w:r>
      <w:r w:rsidR="00FE3A07" w:rsidRPr="00F42CD9">
        <w:rPr>
          <w:rFonts w:ascii="SimHei" w:eastAsia="SimHei" w:hAnsi="SimHei"/>
          <w:b/>
          <w:i/>
          <w:color w:val="2E74B5"/>
          <w:sz w:val="21"/>
          <w:szCs w:val="21"/>
        </w:rPr>
        <w:t xml:space="preserve">, </w:t>
      </w:r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>La battaglia navale</w:t>
      </w:r>
      <w:r w:rsidR="00FE3A07" w:rsidRPr="00F42CD9">
        <w:rPr>
          <w:rFonts w:ascii="SimHei" w:eastAsia="SimHei" w:hAnsi="SimHei"/>
          <w:b/>
          <w:i/>
          <w:color w:val="2E74B5"/>
          <w:sz w:val="21"/>
          <w:szCs w:val="21"/>
        </w:rPr>
        <w:t> , </w:t>
      </w:r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 xml:space="preserve">A bocce ferme </w:t>
      </w:r>
      <w:r w:rsidR="00FE3A07" w:rsidRPr="00F42CD9">
        <w:rPr>
          <w:rFonts w:ascii="SimHei" w:eastAsia="SimHei" w:hAnsi="SimHei"/>
          <w:b/>
          <w:i/>
          <w:color w:val="2E74B5"/>
          <w:sz w:val="21"/>
          <w:szCs w:val="21"/>
        </w:rPr>
        <w:t>.</w:t>
      </w:r>
      <w:r w:rsidR="00FE3A07" w:rsidRPr="00FF1DF7">
        <w:rPr>
          <w:rFonts w:ascii="SimHei" w:eastAsia="SimHei" w:hAnsi="SimHei"/>
          <w:i/>
          <w:color w:val="000000"/>
          <w:sz w:val="21"/>
          <w:szCs w:val="21"/>
        </w:rPr>
        <w:t xml:space="preserve"> Da questa serie a partire dal 2013 è stata tratta una serie televisiva dal titolo </w:t>
      </w:r>
      <w:r w:rsidR="00FE3A07" w:rsidRPr="00FF1DF7">
        <w:rPr>
          <w:rFonts w:ascii="SimHei" w:eastAsia="SimHei" w:hAnsi="SimHei"/>
          <w:iCs/>
          <w:color w:val="000000"/>
          <w:sz w:val="21"/>
          <w:szCs w:val="21"/>
        </w:rPr>
        <w:t xml:space="preserve">I delitti del </w:t>
      </w:r>
      <w:proofErr w:type="spellStart"/>
      <w:r w:rsidR="00FE3A07" w:rsidRPr="00FF1DF7">
        <w:rPr>
          <w:rFonts w:ascii="SimHei" w:eastAsia="SimHei" w:hAnsi="SimHei"/>
          <w:iCs/>
          <w:color w:val="000000"/>
          <w:sz w:val="21"/>
          <w:szCs w:val="21"/>
        </w:rPr>
        <w:t>BarLume</w:t>
      </w:r>
      <w:proofErr w:type="spellEnd"/>
      <w:r w:rsidR="00FE3A07" w:rsidRPr="00FF1DF7">
        <w:rPr>
          <w:rFonts w:ascii="SimHei" w:eastAsia="SimHei" w:hAnsi="SimHei"/>
          <w:i/>
          <w:color w:val="000000"/>
          <w:sz w:val="21"/>
          <w:szCs w:val="21"/>
        </w:rPr>
        <w:t xml:space="preserve">. Ha pubblicato anche </w:t>
      </w:r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 xml:space="preserve">Odore di chiuso (Sellerio) - Premio Castiglioncello e Isola d’Elba-Raffaello </w:t>
      </w:r>
      <w:proofErr w:type="spellStart"/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>Brignetti</w:t>
      </w:r>
      <w:proofErr w:type="spellEnd"/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 xml:space="preserve"> - giallo a sfondo storico; Milioni di milioni (Sellerio), Argento vivo (Sellerio</w:t>
      </w:r>
      <w:proofErr w:type="gramStart"/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>),  Buchi</w:t>
      </w:r>
      <w:proofErr w:type="gramEnd"/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 xml:space="preserve"> nella sabbia (Sellerio) e </w:t>
      </w:r>
      <w:r w:rsidR="00FE3A07" w:rsidRPr="00FF1DF7">
        <w:rPr>
          <w:rFonts w:ascii="SimHei" w:eastAsia="SimHei" w:hAnsi="SimHei"/>
          <w:i/>
          <w:sz w:val="21"/>
          <w:szCs w:val="21"/>
        </w:rPr>
        <w:t>i saggi</w:t>
      </w:r>
      <w:r w:rsidR="00FE3A07" w:rsidRPr="00F42CD9">
        <w:rPr>
          <w:rFonts w:ascii="SimHei" w:eastAsia="SimHei" w:hAnsi="SimHei"/>
          <w:b/>
          <w:iCs/>
          <w:color w:val="2E74B5"/>
          <w:sz w:val="21"/>
          <w:szCs w:val="21"/>
        </w:rPr>
        <w:t>:  L' architetto dell'invisibile ovvero come pensa un chimico (Cortina Raffaello, 2017)</w:t>
      </w:r>
      <w:r w:rsidR="00FE3A07" w:rsidRPr="00FF1DF7">
        <w:rPr>
          <w:rFonts w:ascii="SimHei" w:eastAsia="SimHei" w:hAnsi="SimHei"/>
          <w:b/>
          <w:i/>
          <w:color w:val="00B050"/>
          <w:sz w:val="21"/>
          <w:szCs w:val="21"/>
        </w:rPr>
        <w:t xml:space="preserve"> </w:t>
      </w:r>
      <w:r w:rsidR="00FE3A07" w:rsidRPr="00F80466">
        <w:rPr>
          <w:rFonts w:ascii="SimHei" w:eastAsia="SimHei" w:hAnsi="SimHei"/>
          <w:i/>
          <w:sz w:val="21"/>
          <w:szCs w:val="21"/>
        </w:rPr>
        <w:t xml:space="preserve">ecc.. </w:t>
      </w:r>
      <w:proofErr w:type="gramStart"/>
      <w:r w:rsidR="00FE3A07" w:rsidRPr="00F80466">
        <w:rPr>
          <w:rFonts w:ascii="SimHei" w:eastAsia="SimHei" w:hAnsi="SimHei"/>
          <w:i/>
          <w:sz w:val="21"/>
          <w:szCs w:val="21"/>
        </w:rPr>
        <w:t>ecc..</w:t>
      </w:r>
      <w:proofErr w:type="gramEnd"/>
      <w:r w:rsidR="00FE3A07" w:rsidRPr="00F80466">
        <w:rPr>
          <w:rFonts w:ascii="SimHei" w:eastAsia="SimHei" w:hAnsi="SimHei"/>
          <w:i/>
          <w:sz w:val="21"/>
          <w:szCs w:val="21"/>
        </w:rPr>
        <w:t xml:space="preserve"> Nel 2017 viene nominato membro onorario del </w:t>
      </w:r>
      <w:hyperlink r:id="rId10" w:tooltip="CICAP" w:history="1">
        <w:r w:rsidR="00FE3A07" w:rsidRPr="00F80466">
          <w:rPr>
            <w:rFonts w:ascii="SimHei" w:eastAsia="SimHei" w:hAnsi="SimHei"/>
            <w:sz w:val="21"/>
            <w:szCs w:val="21"/>
          </w:rPr>
          <w:t>Comitato italiano per il controllo delle affermazioni sulle pseudoscienze (CICAP)</w:t>
        </w:r>
      </w:hyperlink>
      <w:r w:rsidR="00FE3A07" w:rsidRPr="00F80466">
        <w:rPr>
          <w:rFonts w:ascii="SimHei" w:eastAsia="SimHei" w:hAnsi="SimHei"/>
          <w:i/>
          <w:sz w:val="21"/>
          <w:szCs w:val="21"/>
        </w:rPr>
        <w:t xml:space="preserve"> </w:t>
      </w:r>
    </w:p>
    <w:p w:rsidR="00FE3A07" w:rsidRDefault="00FE3A07" w:rsidP="00FE3A07">
      <w:pPr>
        <w:jc w:val="both"/>
        <w:rPr>
          <w:rFonts w:ascii="SimHei" w:eastAsia="SimHei" w:hAnsi="SimHei"/>
          <w:i/>
          <w:color w:val="000000"/>
          <w:sz w:val="21"/>
          <w:szCs w:val="21"/>
        </w:rPr>
      </w:pPr>
      <w:r>
        <w:rPr>
          <w:rFonts w:ascii="SimHei" w:eastAsia="SimHei" w:hAnsi="SimHei"/>
          <w:i/>
          <w:color w:val="000000"/>
          <w:sz w:val="21"/>
          <w:szCs w:val="21"/>
        </w:rPr>
        <w:t>I</w:t>
      </w:r>
      <w:r w:rsidRPr="00FF1DF7">
        <w:rPr>
          <w:rFonts w:ascii="SimHei" w:eastAsia="SimHei" w:hAnsi="SimHei"/>
          <w:i/>
          <w:color w:val="000000"/>
          <w:sz w:val="21"/>
          <w:szCs w:val="21"/>
        </w:rPr>
        <w:t>l suo ultimo lavoro</w:t>
      </w:r>
      <w:r>
        <w:rPr>
          <w:rFonts w:ascii="SimHei" w:eastAsia="SimHei" w:hAnsi="SimHei"/>
          <w:iCs/>
          <w:color w:val="000000"/>
          <w:sz w:val="21"/>
          <w:szCs w:val="21"/>
        </w:rPr>
        <w:t xml:space="preserve"> è </w:t>
      </w:r>
      <w:r w:rsidRPr="00F42CD9">
        <w:rPr>
          <w:rFonts w:ascii="SimHei" w:eastAsia="SimHei" w:hAnsi="SimHei"/>
          <w:b/>
          <w:iCs/>
          <w:color w:val="2E74B5"/>
          <w:sz w:val="21"/>
          <w:szCs w:val="21"/>
        </w:rPr>
        <w:t>“BOLLE DI SAPONE”</w:t>
      </w:r>
      <w:r w:rsidRPr="00FF1DF7">
        <w:rPr>
          <w:rFonts w:ascii="SimHei" w:eastAsia="SimHei" w:hAnsi="SimHei"/>
          <w:iCs/>
          <w:color w:val="000000"/>
          <w:sz w:val="21"/>
          <w:szCs w:val="21"/>
        </w:rPr>
        <w:t xml:space="preserve"> </w:t>
      </w:r>
      <w:r>
        <w:rPr>
          <w:rFonts w:ascii="SimHei" w:eastAsia="SimHei" w:hAnsi="SimHei"/>
          <w:iCs/>
          <w:color w:val="000000"/>
          <w:sz w:val="21"/>
          <w:szCs w:val="21"/>
        </w:rPr>
        <w:t>–</w:t>
      </w:r>
      <w:r>
        <w:rPr>
          <w:rFonts w:ascii="SimHei" w:eastAsia="SimHei" w:hAnsi="SimHei"/>
          <w:i/>
          <w:color w:val="000000"/>
          <w:sz w:val="21"/>
          <w:szCs w:val="21"/>
        </w:rPr>
        <w:t xml:space="preserve"> (Sellerio 2021) della serie de I delitti del </w:t>
      </w:r>
      <w:proofErr w:type="spellStart"/>
      <w:r>
        <w:rPr>
          <w:rFonts w:ascii="SimHei" w:eastAsia="SimHei" w:hAnsi="SimHei"/>
          <w:i/>
          <w:color w:val="000000"/>
          <w:sz w:val="21"/>
          <w:szCs w:val="21"/>
        </w:rPr>
        <w:t>BarLume</w:t>
      </w:r>
      <w:proofErr w:type="spellEnd"/>
      <w:r>
        <w:rPr>
          <w:rFonts w:ascii="SimHei" w:eastAsia="SimHei" w:hAnsi="SimHei"/>
          <w:i/>
          <w:color w:val="000000"/>
          <w:sz w:val="21"/>
          <w:szCs w:val="21"/>
        </w:rPr>
        <w:t>.</w:t>
      </w:r>
    </w:p>
    <w:p w:rsidR="002E336F" w:rsidRPr="00143C43" w:rsidRDefault="002E336F" w:rsidP="002E336F">
      <w:pPr>
        <w:pStyle w:val="Corpotesto"/>
        <w:spacing w:line="360" w:lineRule="auto"/>
        <w:ind w:firstLine="709"/>
        <w:rPr>
          <w:bCs/>
          <w:i/>
          <w:iCs/>
          <w:sz w:val="22"/>
          <w:szCs w:val="22"/>
        </w:rPr>
      </w:pPr>
    </w:p>
    <w:p w:rsidR="002E336F" w:rsidRDefault="002E336F" w:rsidP="002E336F">
      <w:pPr>
        <w:ind w:firstLine="255"/>
        <w:jc w:val="both"/>
        <w:rPr>
          <w:rFonts w:ascii="Comic Sans MS" w:hAnsi="Comic Sans MS"/>
          <w:b/>
          <w:i/>
          <w:iCs/>
          <w:color w:val="FF0000"/>
          <w:sz w:val="22"/>
          <w:szCs w:val="22"/>
        </w:rPr>
      </w:pPr>
      <w:r w:rsidRPr="00D17756">
        <w:rPr>
          <w:rFonts w:ascii="Comic Sans MS" w:hAnsi="Comic Sans MS"/>
          <w:b/>
          <w:i/>
          <w:iCs/>
          <w:color w:val="FF0000"/>
          <w:sz w:val="22"/>
          <w:szCs w:val="22"/>
        </w:rPr>
        <w:t>La cerimonia di Premiazione si svolgerà ad Albenga</w:t>
      </w:r>
      <w:r>
        <w:rPr>
          <w:rFonts w:ascii="Comic Sans MS" w:hAnsi="Comic Sans MS"/>
          <w:b/>
          <w:i/>
          <w:iCs/>
          <w:color w:val="FF0000"/>
          <w:sz w:val="22"/>
          <w:szCs w:val="22"/>
        </w:rPr>
        <w:t xml:space="preserve">, presumibilmente nel mese di </w:t>
      </w:r>
      <w:r w:rsidR="00225A0A">
        <w:rPr>
          <w:rFonts w:ascii="Comic Sans MS" w:hAnsi="Comic Sans MS"/>
          <w:b/>
          <w:i/>
          <w:iCs/>
          <w:color w:val="FF0000"/>
          <w:sz w:val="22"/>
          <w:szCs w:val="22"/>
        </w:rPr>
        <w:t>aprile</w:t>
      </w:r>
      <w:r w:rsidR="00D70987">
        <w:rPr>
          <w:rFonts w:ascii="Comic Sans MS" w:hAnsi="Comic Sans MS"/>
          <w:b/>
          <w:i/>
          <w:iCs/>
          <w:color w:val="FF0000"/>
          <w:sz w:val="22"/>
          <w:szCs w:val="22"/>
        </w:rPr>
        <w:t xml:space="preserve"> </w:t>
      </w:r>
      <w:bookmarkStart w:id="0" w:name="_GoBack"/>
      <w:bookmarkEnd w:id="0"/>
      <w:r w:rsidR="00D70987">
        <w:rPr>
          <w:rFonts w:ascii="Comic Sans MS" w:hAnsi="Comic Sans MS"/>
          <w:b/>
          <w:i/>
          <w:iCs/>
          <w:color w:val="FF0000"/>
          <w:sz w:val="22"/>
          <w:szCs w:val="22"/>
        </w:rPr>
        <w:t>2022</w:t>
      </w:r>
      <w:r w:rsidR="00225A0A">
        <w:rPr>
          <w:rFonts w:ascii="Comic Sans MS" w:hAnsi="Comic Sans MS"/>
          <w:b/>
          <w:i/>
          <w:iCs/>
          <w:color w:val="FF0000"/>
          <w:sz w:val="22"/>
          <w:szCs w:val="22"/>
        </w:rPr>
        <w:t xml:space="preserve"> </w:t>
      </w:r>
      <w:r>
        <w:rPr>
          <w:rFonts w:ascii="Comic Sans MS" w:hAnsi="Comic Sans MS"/>
          <w:b/>
          <w:i/>
          <w:iCs/>
          <w:color w:val="FF0000"/>
          <w:sz w:val="22"/>
          <w:szCs w:val="22"/>
        </w:rPr>
        <w:t xml:space="preserve">alla presenza </w:t>
      </w:r>
      <w:r w:rsidR="00225A0A">
        <w:rPr>
          <w:rFonts w:ascii="Comic Sans MS" w:hAnsi="Comic Sans MS"/>
          <w:b/>
          <w:i/>
          <w:iCs/>
          <w:color w:val="FF0000"/>
          <w:sz w:val="22"/>
          <w:szCs w:val="22"/>
        </w:rPr>
        <w:t xml:space="preserve">dell’Autore Marco </w:t>
      </w:r>
      <w:proofErr w:type="spellStart"/>
      <w:r w:rsidR="00225A0A">
        <w:rPr>
          <w:rFonts w:ascii="Comic Sans MS" w:hAnsi="Comic Sans MS"/>
          <w:b/>
          <w:i/>
          <w:iCs/>
          <w:color w:val="FF0000"/>
          <w:sz w:val="22"/>
          <w:szCs w:val="22"/>
        </w:rPr>
        <w:t>Malvaldi</w:t>
      </w:r>
      <w:proofErr w:type="spellEnd"/>
      <w:r w:rsidR="00225A0A">
        <w:rPr>
          <w:rFonts w:ascii="Comic Sans MS" w:hAnsi="Comic Sans MS"/>
          <w:b/>
          <w:i/>
          <w:iCs/>
          <w:color w:val="FF0000"/>
          <w:sz w:val="22"/>
          <w:szCs w:val="22"/>
        </w:rPr>
        <w:t>.</w:t>
      </w:r>
    </w:p>
    <w:p w:rsidR="00225A0A" w:rsidRDefault="00225A0A" w:rsidP="002E336F">
      <w:pPr>
        <w:ind w:firstLine="255"/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Default="002E336F" w:rsidP="002E336F">
      <w:pPr>
        <w:ind w:firstLine="255"/>
        <w:jc w:val="both"/>
        <w:rPr>
          <w:rFonts w:ascii="Comic Sans MS" w:hAnsi="Comic Sans MS"/>
          <w:i/>
          <w:iCs/>
          <w:sz w:val="22"/>
          <w:szCs w:val="22"/>
        </w:rPr>
      </w:pPr>
      <w:r>
        <w:rPr>
          <w:rFonts w:ascii="Comic Sans MS" w:hAnsi="Comic Sans MS"/>
          <w:i/>
          <w:iCs/>
          <w:sz w:val="22"/>
          <w:szCs w:val="22"/>
        </w:rPr>
        <w:t>Co</w:t>
      </w:r>
      <w:r w:rsidRPr="009B0EC8">
        <w:rPr>
          <w:rFonts w:ascii="Comic Sans MS" w:hAnsi="Comic Sans MS"/>
          <w:i/>
          <w:iCs/>
          <w:sz w:val="22"/>
          <w:szCs w:val="22"/>
        </w:rPr>
        <w:t>me</w:t>
      </w:r>
      <w:r>
        <w:rPr>
          <w:rFonts w:ascii="Comic Sans MS" w:hAnsi="Comic Sans MS"/>
          <w:i/>
          <w:iCs/>
          <w:sz w:val="22"/>
          <w:szCs w:val="22"/>
        </w:rPr>
        <w:t xml:space="preserve"> consuetudine</w:t>
      </w:r>
      <w:r w:rsidRPr="009B0EC8">
        <w:rPr>
          <w:rFonts w:ascii="Comic Sans MS" w:hAnsi="Comic Sans MS"/>
          <w:i/>
          <w:iCs/>
          <w:sz w:val="22"/>
          <w:szCs w:val="22"/>
        </w:rPr>
        <w:t xml:space="preserve">, </w:t>
      </w:r>
      <w:r>
        <w:rPr>
          <w:rFonts w:ascii="Comic Sans MS" w:hAnsi="Comic Sans MS"/>
          <w:i/>
          <w:iCs/>
          <w:sz w:val="22"/>
          <w:szCs w:val="22"/>
        </w:rPr>
        <w:t>i</w:t>
      </w:r>
      <w:r w:rsidRPr="009B0EC8">
        <w:rPr>
          <w:rFonts w:ascii="Comic Sans MS" w:hAnsi="Comic Sans MS"/>
          <w:i/>
          <w:iCs/>
          <w:sz w:val="22"/>
          <w:szCs w:val="22"/>
        </w:rPr>
        <w:t xml:space="preserve"> docenti accompagnatori e </w:t>
      </w:r>
      <w:r>
        <w:rPr>
          <w:rFonts w:ascii="Comic Sans MS" w:hAnsi="Comic Sans MS"/>
          <w:i/>
          <w:iCs/>
          <w:sz w:val="22"/>
          <w:szCs w:val="22"/>
        </w:rPr>
        <w:t xml:space="preserve">gli </w:t>
      </w:r>
      <w:r w:rsidRPr="009B0EC8">
        <w:rPr>
          <w:rFonts w:ascii="Comic Sans MS" w:hAnsi="Comic Sans MS"/>
          <w:i/>
          <w:iCs/>
          <w:sz w:val="22"/>
          <w:szCs w:val="22"/>
        </w:rPr>
        <w:t>alunni finalisti</w:t>
      </w:r>
      <w:r>
        <w:rPr>
          <w:rFonts w:ascii="Comic Sans MS" w:hAnsi="Comic Sans MS"/>
          <w:i/>
          <w:iCs/>
          <w:sz w:val="22"/>
          <w:szCs w:val="22"/>
        </w:rPr>
        <w:t xml:space="preserve"> delle diverse scuole fuori provincia,</w:t>
      </w:r>
      <w:r w:rsidRPr="009B0EC8">
        <w:rPr>
          <w:rFonts w:ascii="Comic Sans MS" w:hAnsi="Comic Sans MS"/>
          <w:i/>
          <w:iCs/>
          <w:sz w:val="22"/>
          <w:szCs w:val="22"/>
        </w:rPr>
        <w:t xml:space="preserve"> potranno trascorrere </w:t>
      </w:r>
      <w:r>
        <w:rPr>
          <w:rFonts w:ascii="Comic Sans MS" w:hAnsi="Comic Sans MS"/>
          <w:i/>
          <w:iCs/>
          <w:sz w:val="22"/>
          <w:szCs w:val="22"/>
        </w:rPr>
        <w:t xml:space="preserve">il venerdì sera, in compagnia </w:t>
      </w:r>
      <w:r w:rsidR="00225A0A">
        <w:rPr>
          <w:rFonts w:ascii="Comic Sans MS" w:hAnsi="Comic Sans MS"/>
          <w:i/>
          <w:iCs/>
          <w:sz w:val="22"/>
          <w:szCs w:val="22"/>
        </w:rPr>
        <w:t>dell’autore</w:t>
      </w:r>
      <w:r>
        <w:rPr>
          <w:rFonts w:ascii="Comic Sans MS" w:hAnsi="Comic Sans MS"/>
          <w:i/>
          <w:iCs/>
          <w:sz w:val="22"/>
          <w:szCs w:val="22"/>
        </w:rPr>
        <w:t xml:space="preserve"> partecipando all’incontro organizzato e gestito dagli studenti del Liceo G. Bruno.</w:t>
      </w:r>
    </w:p>
    <w:p w:rsidR="002E336F" w:rsidRDefault="002E336F" w:rsidP="002E336F">
      <w:pPr>
        <w:ind w:firstLine="255"/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Default="002E336F" w:rsidP="002E336F">
      <w:pPr>
        <w:ind w:firstLine="255"/>
        <w:jc w:val="both"/>
        <w:rPr>
          <w:rFonts w:ascii="Comic Sans MS" w:hAnsi="Comic Sans MS"/>
          <w:i/>
          <w:iCs/>
          <w:sz w:val="22"/>
          <w:szCs w:val="22"/>
        </w:rPr>
      </w:pPr>
      <w:r>
        <w:rPr>
          <w:rFonts w:ascii="Comic Sans MS" w:hAnsi="Comic Sans MS"/>
          <w:i/>
          <w:iCs/>
          <w:sz w:val="22"/>
          <w:szCs w:val="22"/>
        </w:rPr>
        <w:t>OSPITALITA’ offerta ai finalisti:</w:t>
      </w:r>
    </w:p>
    <w:p w:rsidR="002E336F" w:rsidRDefault="00225A0A" w:rsidP="002E336F">
      <w:pPr>
        <w:numPr>
          <w:ilvl w:val="0"/>
          <w:numId w:val="18"/>
        </w:numPr>
        <w:jc w:val="both"/>
        <w:rPr>
          <w:rFonts w:ascii="Comic Sans MS" w:hAnsi="Comic Sans MS"/>
          <w:i/>
          <w:iCs/>
          <w:sz w:val="22"/>
          <w:szCs w:val="22"/>
        </w:rPr>
      </w:pPr>
      <w:r>
        <w:rPr>
          <w:rFonts w:ascii="Comic Sans MS" w:hAnsi="Comic Sans MS"/>
          <w:i/>
          <w:iCs/>
          <w:sz w:val="22"/>
          <w:szCs w:val="22"/>
        </w:rPr>
        <w:t xml:space="preserve">IL FINALISTA E </w:t>
      </w:r>
      <w:r w:rsidR="002E336F">
        <w:rPr>
          <w:rFonts w:ascii="Comic Sans MS" w:hAnsi="Comic Sans MS"/>
          <w:i/>
          <w:iCs/>
          <w:sz w:val="22"/>
          <w:szCs w:val="22"/>
        </w:rPr>
        <w:t>1 solo docente accompagnatore per ciascun istituto</w:t>
      </w:r>
      <w:r>
        <w:rPr>
          <w:rFonts w:ascii="Comic Sans MS" w:hAnsi="Comic Sans MS"/>
          <w:i/>
          <w:iCs/>
          <w:sz w:val="22"/>
          <w:szCs w:val="22"/>
        </w:rPr>
        <w:t xml:space="preserve">: </w:t>
      </w:r>
      <w:r w:rsidR="002E336F">
        <w:rPr>
          <w:rFonts w:ascii="Comic Sans MS" w:hAnsi="Comic Sans MS"/>
          <w:i/>
          <w:iCs/>
          <w:sz w:val="22"/>
          <w:szCs w:val="22"/>
        </w:rPr>
        <w:t xml:space="preserve">presso strutture alberghiere </w:t>
      </w:r>
    </w:p>
    <w:p w:rsidR="002E336F" w:rsidRDefault="002E336F" w:rsidP="002E336F">
      <w:pPr>
        <w:ind w:left="615"/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Default="002E336F" w:rsidP="002E336F">
      <w:pPr>
        <w:ind w:firstLine="255"/>
        <w:jc w:val="both"/>
        <w:rPr>
          <w:rFonts w:ascii="Comic Sans MS" w:hAnsi="Comic Sans MS"/>
          <w:i/>
          <w:iCs/>
          <w:sz w:val="22"/>
          <w:szCs w:val="22"/>
        </w:rPr>
      </w:pPr>
      <w:r>
        <w:rPr>
          <w:rFonts w:ascii="Comic Sans MS" w:hAnsi="Comic Sans MS"/>
          <w:i/>
          <w:iCs/>
          <w:sz w:val="22"/>
          <w:szCs w:val="22"/>
        </w:rPr>
        <w:t>Purtroppo, per motivi di budget non potremo far fronte ad altre esigenze particolari.</w:t>
      </w:r>
    </w:p>
    <w:p w:rsidR="002E336F" w:rsidRDefault="002E336F" w:rsidP="002E336F">
      <w:pPr>
        <w:ind w:firstLine="255"/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Default="002E336F" w:rsidP="002E336F">
      <w:pPr>
        <w:jc w:val="both"/>
        <w:rPr>
          <w:rFonts w:ascii="Comic Sans MS" w:hAnsi="Comic Sans MS"/>
          <w:i/>
          <w:iCs/>
          <w:sz w:val="22"/>
          <w:szCs w:val="22"/>
        </w:rPr>
      </w:pPr>
      <w:r>
        <w:rPr>
          <w:rFonts w:ascii="Comic Sans MS" w:hAnsi="Comic Sans MS"/>
          <w:i/>
          <w:iCs/>
          <w:sz w:val="22"/>
          <w:szCs w:val="22"/>
        </w:rPr>
        <w:t xml:space="preserve">   Le spese di viaggio sono a carico dei partecipanti.</w:t>
      </w:r>
    </w:p>
    <w:p w:rsidR="00225A0A" w:rsidRDefault="00225A0A" w:rsidP="002E336F">
      <w:pPr>
        <w:jc w:val="both"/>
        <w:rPr>
          <w:rFonts w:ascii="Comic Sans MS" w:hAnsi="Comic Sans MS"/>
          <w:i/>
          <w:iCs/>
          <w:sz w:val="22"/>
          <w:szCs w:val="22"/>
        </w:rPr>
      </w:pPr>
    </w:p>
    <w:p w:rsidR="00225A0A" w:rsidRPr="00225A0A" w:rsidRDefault="00225A0A" w:rsidP="002E336F">
      <w:pPr>
        <w:jc w:val="both"/>
        <w:rPr>
          <w:rFonts w:ascii="Comic Sans MS" w:hAnsi="Comic Sans MS"/>
          <w:i/>
          <w:iCs/>
          <w:sz w:val="22"/>
          <w:szCs w:val="22"/>
          <w:u w:val="single"/>
        </w:rPr>
      </w:pPr>
      <w:r w:rsidRPr="00225A0A">
        <w:rPr>
          <w:rFonts w:ascii="Comic Sans MS" w:hAnsi="Comic Sans MS"/>
          <w:i/>
          <w:iCs/>
          <w:sz w:val="22"/>
          <w:szCs w:val="22"/>
          <w:u w:val="single"/>
        </w:rPr>
        <w:t>Infine, si sottolinea che, in relazione all’evoluzione dell’emergenza sanitaria, saranno in seguito fornite indicazioni dettagliate sulle modalità di svolgimento della premiazione finale.</w:t>
      </w:r>
    </w:p>
    <w:p w:rsidR="002E336F" w:rsidRDefault="002E336F" w:rsidP="002E336F">
      <w:pPr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Pr="009B0EC8" w:rsidRDefault="002E336F" w:rsidP="002E336F">
      <w:pPr>
        <w:jc w:val="both"/>
        <w:rPr>
          <w:rFonts w:ascii="Comic Sans MS" w:hAnsi="Comic Sans MS"/>
          <w:i/>
          <w:iCs/>
          <w:sz w:val="22"/>
          <w:szCs w:val="22"/>
        </w:rPr>
      </w:pPr>
      <w:r w:rsidRPr="009B0EC8">
        <w:rPr>
          <w:rFonts w:ascii="Comic Sans MS" w:hAnsi="Comic Sans MS"/>
          <w:i/>
          <w:iCs/>
          <w:sz w:val="22"/>
          <w:szCs w:val="22"/>
        </w:rPr>
        <w:t xml:space="preserve">    Confidando nell’iscrizione della Vostra scuola</w:t>
      </w:r>
      <w:r>
        <w:rPr>
          <w:rFonts w:ascii="Comic Sans MS" w:hAnsi="Comic Sans MS"/>
          <w:i/>
          <w:iCs/>
          <w:sz w:val="22"/>
          <w:szCs w:val="22"/>
        </w:rPr>
        <w:t xml:space="preserve">, </w:t>
      </w:r>
      <w:r w:rsidRPr="009B0EC8">
        <w:rPr>
          <w:rFonts w:ascii="Comic Sans MS" w:hAnsi="Comic Sans MS"/>
          <w:i/>
          <w:iCs/>
          <w:sz w:val="22"/>
          <w:szCs w:val="22"/>
        </w:rPr>
        <w:t xml:space="preserve">con l’augurio di avervi con noi tra la rosa dei vincitori, porgiamo i più </w:t>
      </w:r>
      <w:r>
        <w:rPr>
          <w:rFonts w:ascii="Comic Sans MS" w:hAnsi="Comic Sans MS"/>
          <w:i/>
          <w:iCs/>
          <w:sz w:val="22"/>
          <w:szCs w:val="22"/>
        </w:rPr>
        <w:t xml:space="preserve">cordiali </w:t>
      </w:r>
      <w:r w:rsidRPr="009B0EC8">
        <w:rPr>
          <w:rFonts w:ascii="Comic Sans MS" w:hAnsi="Comic Sans MS"/>
          <w:i/>
          <w:iCs/>
          <w:sz w:val="22"/>
          <w:szCs w:val="22"/>
        </w:rPr>
        <w:t>saluti.</w:t>
      </w:r>
    </w:p>
    <w:p w:rsidR="002E336F" w:rsidRPr="009B0EC8" w:rsidRDefault="002E336F" w:rsidP="002E336F">
      <w:pPr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Pr="009B0EC8" w:rsidRDefault="002E336F" w:rsidP="002E336F">
      <w:pPr>
        <w:ind w:left="3540" w:right="400" w:firstLine="708"/>
        <w:jc w:val="center"/>
        <w:rPr>
          <w:rFonts w:ascii="Comic Sans MS" w:hAnsi="Comic Sans MS"/>
          <w:i/>
          <w:iCs/>
          <w:sz w:val="22"/>
          <w:szCs w:val="22"/>
        </w:rPr>
      </w:pPr>
      <w:r w:rsidRPr="009B0EC8">
        <w:rPr>
          <w:rFonts w:ascii="Comic Sans MS" w:hAnsi="Comic Sans MS"/>
          <w:i/>
          <w:iCs/>
          <w:sz w:val="22"/>
          <w:szCs w:val="22"/>
        </w:rPr>
        <w:t xml:space="preserve">              Il Dirigente Scolastico</w:t>
      </w:r>
    </w:p>
    <w:p w:rsidR="002E336F" w:rsidRDefault="002E336F" w:rsidP="002E336F">
      <w:pPr>
        <w:ind w:left="4956" w:right="400"/>
        <w:rPr>
          <w:rFonts w:ascii="Comic Sans MS" w:hAnsi="Comic Sans MS" w:cs="Courier New"/>
          <w:sz w:val="22"/>
          <w:szCs w:val="22"/>
        </w:rPr>
      </w:pPr>
      <w:r w:rsidRPr="009B0EC8">
        <w:rPr>
          <w:rFonts w:ascii="Comic Sans MS" w:hAnsi="Comic Sans MS"/>
          <w:i/>
          <w:iCs/>
          <w:sz w:val="22"/>
          <w:szCs w:val="22"/>
        </w:rPr>
        <w:t xml:space="preserve">            </w:t>
      </w:r>
      <w:r>
        <w:rPr>
          <w:rFonts w:ascii="Comic Sans MS" w:hAnsi="Comic Sans MS"/>
          <w:i/>
          <w:iCs/>
          <w:sz w:val="22"/>
          <w:szCs w:val="22"/>
        </w:rPr>
        <w:t xml:space="preserve">         Simonetta Barile</w:t>
      </w:r>
      <w:r w:rsidRPr="009B0EC8">
        <w:rPr>
          <w:rFonts w:ascii="Comic Sans MS" w:hAnsi="Comic Sans MS" w:cs="Courier New"/>
          <w:sz w:val="22"/>
          <w:szCs w:val="22"/>
        </w:rPr>
        <w:t xml:space="preserve">    </w:t>
      </w:r>
    </w:p>
    <w:p w:rsidR="002E336F" w:rsidRDefault="002E336F" w:rsidP="002E336F">
      <w:pPr>
        <w:ind w:left="4248" w:firstLine="708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firma autografa sostituita a mezzo stampa</w:t>
      </w:r>
    </w:p>
    <w:p w:rsidR="002E336F" w:rsidRDefault="002E336F" w:rsidP="002E336F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 xml:space="preserve">       ai sensi dell’art.3 comma 2 del D.L.39/93</w:t>
      </w:r>
    </w:p>
    <w:p w:rsidR="002E336F" w:rsidRDefault="002E336F" w:rsidP="002E336F">
      <w:pPr>
        <w:jc w:val="both"/>
        <w:rPr>
          <w:rFonts w:ascii="Comic Sans MS" w:hAnsi="Comic Sans MS"/>
          <w:sz w:val="18"/>
          <w:szCs w:val="18"/>
        </w:rPr>
      </w:pPr>
    </w:p>
    <w:p w:rsidR="00225A0A" w:rsidRDefault="00225A0A" w:rsidP="002E336F">
      <w:pPr>
        <w:jc w:val="both"/>
        <w:rPr>
          <w:rFonts w:ascii="Comic Sans MS" w:hAnsi="Comic Sans MS"/>
          <w:sz w:val="18"/>
          <w:szCs w:val="18"/>
        </w:rPr>
      </w:pPr>
    </w:p>
    <w:p w:rsidR="00225A0A" w:rsidRDefault="00225A0A" w:rsidP="002E336F">
      <w:pPr>
        <w:jc w:val="both"/>
        <w:rPr>
          <w:rFonts w:ascii="Comic Sans MS" w:hAnsi="Comic Sans MS"/>
          <w:sz w:val="18"/>
          <w:szCs w:val="18"/>
        </w:rPr>
      </w:pPr>
    </w:p>
    <w:p w:rsidR="002E336F" w:rsidRPr="009B0EC8" w:rsidRDefault="002E336F" w:rsidP="002E336F">
      <w:pPr>
        <w:ind w:left="4956" w:right="400"/>
        <w:rPr>
          <w:rFonts w:ascii="Comic Sans MS" w:hAnsi="Comic Sans MS" w:cs="Courier New"/>
          <w:sz w:val="22"/>
          <w:szCs w:val="22"/>
        </w:rPr>
      </w:pPr>
    </w:p>
    <w:p w:rsidR="002E336F" w:rsidRDefault="002E336F" w:rsidP="002E336F">
      <w:pPr>
        <w:pStyle w:val="Corpotesto"/>
        <w:spacing w:line="360" w:lineRule="auto"/>
        <w:ind w:firstLine="709"/>
        <w:rPr>
          <w:i/>
          <w:iCs/>
          <w:sz w:val="22"/>
          <w:szCs w:val="22"/>
        </w:rPr>
      </w:pPr>
      <w:r w:rsidRPr="009B0EC8">
        <w:rPr>
          <w:i/>
          <w:iCs/>
          <w:sz w:val="22"/>
          <w:szCs w:val="22"/>
        </w:rPr>
        <w:t xml:space="preserve">  </w:t>
      </w:r>
      <w:r w:rsidRPr="00143C43">
        <w:rPr>
          <w:b w:val="0"/>
          <w:i/>
          <w:iCs/>
          <w:sz w:val="22"/>
          <w:szCs w:val="22"/>
        </w:rPr>
        <w:t xml:space="preserve">Per chiarimenti ed ulteriori informazioni potrete </w:t>
      </w:r>
      <w:proofErr w:type="spellStart"/>
      <w:r w:rsidRPr="00143C43">
        <w:rPr>
          <w:b w:val="0"/>
          <w:i/>
          <w:iCs/>
          <w:sz w:val="22"/>
          <w:szCs w:val="22"/>
        </w:rPr>
        <w:t>rivolgerVi</w:t>
      </w:r>
      <w:proofErr w:type="spellEnd"/>
      <w:r w:rsidRPr="00143C43">
        <w:rPr>
          <w:b w:val="0"/>
          <w:i/>
          <w:iCs/>
          <w:sz w:val="22"/>
          <w:szCs w:val="22"/>
        </w:rPr>
        <w:t xml:space="preserve"> alla prof.ssa Alessandra </w:t>
      </w:r>
      <w:proofErr w:type="spellStart"/>
      <w:r w:rsidRPr="00143C43">
        <w:rPr>
          <w:b w:val="0"/>
          <w:i/>
          <w:iCs/>
          <w:sz w:val="22"/>
          <w:szCs w:val="22"/>
        </w:rPr>
        <w:t>Des</w:t>
      </w:r>
      <w:r>
        <w:rPr>
          <w:b w:val="0"/>
          <w:i/>
          <w:iCs/>
          <w:sz w:val="22"/>
          <w:szCs w:val="22"/>
        </w:rPr>
        <w:t>alvo</w:t>
      </w:r>
      <w:proofErr w:type="spellEnd"/>
      <w:r>
        <w:rPr>
          <w:b w:val="0"/>
          <w:i/>
          <w:iCs/>
          <w:sz w:val="22"/>
          <w:szCs w:val="22"/>
        </w:rPr>
        <w:t>, Responsabile del Progetto: 3356579404 oppure alla segreteria del Liceo (sig.ra Elisabetta): 0182 555601</w:t>
      </w:r>
    </w:p>
    <w:p w:rsidR="002E336F" w:rsidRDefault="002E336F" w:rsidP="002E336F">
      <w:pPr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Default="002E336F" w:rsidP="002E336F">
      <w:pPr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Default="002E336F" w:rsidP="002E336F">
      <w:pPr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Default="002E336F" w:rsidP="002E336F">
      <w:pPr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Pr="009B0EC8" w:rsidRDefault="002E336F" w:rsidP="002E336F">
      <w:pPr>
        <w:jc w:val="both"/>
        <w:rPr>
          <w:rFonts w:ascii="Comic Sans MS" w:hAnsi="Comic Sans MS"/>
          <w:i/>
          <w:iCs/>
          <w:sz w:val="22"/>
          <w:szCs w:val="22"/>
        </w:rPr>
      </w:pPr>
    </w:p>
    <w:p w:rsidR="002E336F" w:rsidRDefault="002E336F" w:rsidP="002E336F">
      <w:pPr>
        <w:jc w:val="both"/>
        <w:rPr>
          <w:rFonts w:ascii="Comic Sans MS" w:hAnsi="Comic Sans MS" w:cs="Courier New"/>
        </w:rPr>
      </w:pPr>
      <w:r w:rsidRPr="009B0EC8">
        <w:rPr>
          <w:rFonts w:ascii="Comic Sans MS" w:hAnsi="Comic Sans MS"/>
          <w:i/>
          <w:iCs/>
          <w:sz w:val="22"/>
          <w:szCs w:val="22"/>
        </w:rPr>
        <w:t xml:space="preserve"> P.S. Si trasmettono in allegato b</w:t>
      </w:r>
      <w:r>
        <w:rPr>
          <w:rFonts w:ascii="Comic Sans MS" w:hAnsi="Comic Sans MS"/>
          <w:i/>
          <w:iCs/>
          <w:sz w:val="22"/>
          <w:szCs w:val="22"/>
        </w:rPr>
        <w:t>ando e regolamento del concorso</w:t>
      </w:r>
    </w:p>
    <w:p w:rsidR="000E2BCA" w:rsidRDefault="000E2BCA" w:rsidP="00BE6B4E">
      <w:pPr>
        <w:rPr>
          <w:b/>
          <w:sz w:val="24"/>
          <w:szCs w:val="24"/>
        </w:rPr>
      </w:pPr>
    </w:p>
    <w:p w:rsidR="000E2BCA" w:rsidRDefault="000E2BCA" w:rsidP="00BE6B4E">
      <w:pPr>
        <w:rPr>
          <w:b/>
          <w:sz w:val="24"/>
          <w:szCs w:val="24"/>
        </w:rPr>
      </w:pPr>
    </w:p>
    <w:p w:rsidR="000E2BCA" w:rsidRDefault="000E2BCA" w:rsidP="00BE6B4E">
      <w:pPr>
        <w:rPr>
          <w:b/>
          <w:sz w:val="24"/>
          <w:szCs w:val="24"/>
        </w:rPr>
      </w:pPr>
    </w:p>
    <w:p w:rsidR="000E2BCA" w:rsidRDefault="000E2BCA" w:rsidP="00BE6B4E">
      <w:pPr>
        <w:rPr>
          <w:b/>
          <w:sz w:val="24"/>
          <w:szCs w:val="24"/>
        </w:rPr>
      </w:pPr>
    </w:p>
    <w:p w:rsidR="000E2BCA" w:rsidRDefault="000E2BCA" w:rsidP="00BE6B4E">
      <w:pPr>
        <w:rPr>
          <w:b/>
          <w:sz w:val="24"/>
          <w:szCs w:val="24"/>
        </w:rPr>
      </w:pPr>
    </w:p>
    <w:p w:rsidR="000E2BCA" w:rsidRDefault="000E2BCA" w:rsidP="00BE6B4E">
      <w:pPr>
        <w:rPr>
          <w:b/>
          <w:sz w:val="24"/>
          <w:szCs w:val="24"/>
        </w:rPr>
      </w:pPr>
    </w:p>
    <w:sectPr w:rsidR="000E2BCA" w:rsidSect="00F71931">
      <w:headerReference w:type="default" r:id="rId11"/>
      <w:footerReference w:type="default" r:id="rId12"/>
      <w:pgSz w:w="11906" w:h="16838"/>
      <w:pgMar w:top="1021" w:right="1021" w:bottom="964" w:left="1021" w:header="709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2D4" w:rsidRDefault="00F612D4" w:rsidP="00F71931">
      <w:r>
        <w:separator/>
      </w:r>
    </w:p>
  </w:endnote>
  <w:endnote w:type="continuationSeparator" w:id="0">
    <w:p w:rsidR="00F612D4" w:rsidRDefault="00F612D4" w:rsidP="00F7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Malgun Gothic"/>
    <w:charset w:val="00"/>
    <w:family w:val="swiss"/>
    <w:pitch w:val="variable"/>
    <w:sig w:usb0="00000003" w:usb1="4000204A" w:usb2="00000000" w:usb3="00000000" w:csb0="00000001" w:csb1="00000000"/>
  </w:font>
  <w:font w:name="Helvetica Bold Oblique">
    <w:charset w:val="00"/>
    <w:family w:val="auto"/>
    <w:pitch w:val="variable"/>
    <w:sig w:usb0="E00002FF" w:usb1="5000785B" w:usb2="00000000" w:usb3="00000000" w:csb0="0000019F" w:csb1="00000000"/>
  </w:font>
  <w:font w:name="SimHei">
    <w:altName w:val="Malgun Gothic Semilight"/>
    <w:panose1 w:val="02010600030101010101"/>
    <w:charset w:val="86"/>
    <w:family w:val="modern"/>
    <w:pitch w:val="fixed"/>
    <w:sig w:usb0="00000000" w:usb1="080E0000" w:usb2="00000010" w:usb3="00000000" w:csb0="00040000" w:csb1="00000000"/>
  </w:font>
  <w:font w:name="Helvetica Light Oblique">
    <w:altName w:val="Malgun Gothic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CA" w:rsidRDefault="000E2BCA" w:rsidP="00255F9D">
    <w:pPr>
      <w:pStyle w:val="NormaleWeb"/>
      <w:ind w:left="142"/>
      <w:jc w:val="left"/>
      <w:rPr>
        <w:rFonts w:ascii="Helvetica Light Oblique" w:hAnsi="Helvetica Light Oblique"/>
        <w:i/>
        <w:iCs/>
        <w:color w:val="595959" w:themeColor="text1" w:themeTint="A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2D4" w:rsidRDefault="00F612D4" w:rsidP="00F71931">
      <w:r>
        <w:separator/>
      </w:r>
    </w:p>
  </w:footnote>
  <w:footnote w:type="continuationSeparator" w:id="0">
    <w:p w:rsidR="00F612D4" w:rsidRDefault="00F612D4" w:rsidP="00F71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599" w:type="pct"/>
      <w:tblInd w:w="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5"/>
      <w:gridCol w:w="1348"/>
      <w:gridCol w:w="1419"/>
      <w:gridCol w:w="1419"/>
      <w:gridCol w:w="3542"/>
    </w:tblGrid>
    <w:tr w:rsidR="00A5258D" w:rsidRPr="00E86AC4" w:rsidTr="00A5258D">
      <w:trPr>
        <w:cantSplit/>
        <w:trHeight w:val="426"/>
      </w:trPr>
      <w:tc>
        <w:tcPr>
          <w:tcW w:w="741" w:type="pct"/>
          <w:tcBorders>
            <w:right w:val="single" w:sz="4" w:space="0" w:color="auto"/>
          </w:tcBorders>
        </w:tcPr>
        <w:p w:rsidR="00A5258D" w:rsidRPr="00E86AC4" w:rsidRDefault="00A5258D" w:rsidP="00A5258D">
          <w:pPr>
            <w:pStyle w:val="TESTO"/>
            <w:spacing w:before="0" w:after="0"/>
            <w:jc w:val="both"/>
          </w:pPr>
          <w:r w:rsidRPr="00E86AC4">
            <w:rPr>
              <w:noProof/>
              <w:snapToGrid/>
            </w:rPr>
            <w:drawing>
              <wp:inline distT="0" distB="0" distL="0" distR="0" wp14:anchorId="7892BFB6" wp14:editId="30D19684">
                <wp:extent cx="584989" cy="584989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r_Logo-GBrun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4950" cy="614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3" w:type="pct"/>
          <w:tcBorders>
            <w:left w:val="single" w:sz="4" w:space="0" w:color="auto"/>
          </w:tcBorders>
        </w:tcPr>
        <w:p w:rsidR="00A5258D" w:rsidRPr="00E86AC4" w:rsidRDefault="00A5258D" w:rsidP="00A5258D">
          <w:pPr>
            <w:pStyle w:val="TESTO"/>
            <w:spacing w:before="0" w:after="40"/>
            <w:ind w:left="68"/>
            <w:rPr>
              <w:b/>
              <w:bCs/>
              <w:sz w:val="16"/>
              <w:szCs w:val="16"/>
            </w:rPr>
          </w:pPr>
          <w:r w:rsidRPr="00E86AC4">
            <w:rPr>
              <w:b/>
              <w:bCs/>
              <w:sz w:val="16"/>
              <w:szCs w:val="16"/>
            </w:rPr>
            <w:t xml:space="preserve">LICEO </w:t>
          </w:r>
        </w:p>
        <w:p w:rsidR="00A5258D" w:rsidRPr="00E86AC4" w:rsidRDefault="00A5258D" w:rsidP="00A5258D">
          <w:pPr>
            <w:pStyle w:val="TESTO"/>
            <w:spacing w:before="0" w:after="40"/>
            <w:ind w:left="68"/>
            <w:rPr>
              <w:b/>
              <w:bCs/>
              <w:sz w:val="16"/>
              <w:szCs w:val="16"/>
            </w:rPr>
          </w:pPr>
          <w:r w:rsidRPr="00E86AC4">
            <w:rPr>
              <w:b/>
              <w:bCs/>
              <w:sz w:val="16"/>
              <w:szCs w:val="16"/>
            </w:rPr>
            <w:t xml:space="preserve">STATALE  </w:t>
          </w:r>
        </w:p>
        <w:p w:rsidR="00A5258D" w:rsidRPr="00E86AC4" w:rsidRDefault="00A5258D" w:rsidP="00A5258D">
          <w:pPr>
            <w:pStyle w:val="TESTO"/>
            <w:spacing w:before="0" w:after="40"/>
            <w:ind w:left="68"/>
            <w:rPr>
              <w:b/>
              <w:bCs/>
              <w:sz w:val="16"/>
              <w:szCs w:val="16"/>
            </w:rPr>
          </w:pPr>
          <w:r w:rsidRPr="00E86AC4">
            <w:rPr>
              <w:b/>
              <w:bCs/>
              <w:sz w:val="16"/>
              <w:szCs w:val="16"/>
            </w:rPr>
            <w:t>G. BRUNO</w:t>
          </w:r>
        </w:p>
        <w:p w:rsidR="00A5258D" w:rsidRPr="00E86AC4" w:rsidRDefault="00A5258D" w:rsidP="00A5258D">
          <w:pPr>
            <w:pStyle w:val="TESTO"/>
            <w:spacing w:before="0" w:after="40"/>
            <w:ind w:left="68"/>
            <w:rPr>
              <w:sz w:val="16"/>
              <w:szCs w:val="16"/>
            </w:rPr>
          </w:pPr>
          <w:r w:rsidRPr="00E86AC4">
            <w:rPr>
              <w:b/>
              <w:bCs/>
              <w:sz w:val="16"/>
              <w:szCs w:val="16"/>
            </w:rPr>
            <w:t>ALBENGA</w:t>
          </w:r>
        </w:p>
      </w:tc>
      <w:tc>
        <w:tcPr>
          <w:tcW w:w="782" w:type="pct"/>
          <w:tcBorders>
            <w:left w:val="single" w:sz="4" w:space="0" w:color="auto"/>
          </w:tcBorders>
        </w:tcPr>
        <w:p w:rsidR="00A5258D" w:rsidRPr="00E86AC4" w:rsidRDefault="00A5258D" w:rsidP="00A5258D">
          <w:pPr>
            <w:pStyle w:val="TESTO"/>
            <w:spacing w:before="0" w:after="70"/>
            <w:ind w:left="91"/>
            <w:rPr>
              <w:sz w:val="16"/>
              <w:szCs w:val="16"/>
            </w:rPr>
          </w:pPr>
          <w:r w:rsidRPr="00E86AC4">
            <w:rPr>
              <w:sz w:val="16"/>
              <w:szCs w:val="16"/>
            </w:rPr>
            <w:t xml:space="preserve">ARTISTICO </w:t>
          </w:r>
        </w:p>
        <w:p w:rsidR="00A5258D" w:rsidRPr="00E86AC4" w:rsidRDefault="00A5258D" w:rsidP="00A5258D">
          <w:pPr>
            <w:pStyle w:val="TESTO"/>
            <w:spacing w:before="0" w:after="70"/>
            <w:ind w:left="91"/>
            <w:rPr>
              <w:sz w:val="16"/>
              <w:szCs w:val="16"/>
            </w:rPr>
          </w:pPr>
          <w:r w:rsidRPr="00E86AC4">
            <w:rPr>
              <w:sz w:val="16"/>
              <w:szCs w:val="16"/>
            </w:rPr>
            <w:t xml:space="preserve">CLASSICO </w:t>
          </w:r>
        </w:p>
        <w:p w:rsidR="00A5258D" w:rsidRPr="00E86AC4" w:rsidRDefault="00A5258D" w:rsidP="00A5258D">
          <w:pPr>
            <w:pStyle w:val="TESTO"/>
            <w:spacing w:before="0" w:after="70"/>
            <w:ind w:left="91"/>
            <w:rPr>
              <w:sz w:val="16"/>
              <w:szCs w:val="16"/>
            </w:rPr>
          </w:pPr>
          <w:r w:rsidRPr="00E86AC4">
            <w:rPr>
              <w:sz w:val="16"/>
              <w:szCs w:val="16"/>
            </w:rPr>
            <w:t xml:space="preserve">LINGUISTICO </w:t>
          </w:r>
        </w:p>
        <w:p w:rsidR="00A5258D" w:rsidRPr="00E86AC4" w:rsidRDefault="00A5258D" w:rsidP="00A5258D">
          <w:pPr>
            <w:pStyle w:val="TESTO"/>
            <w:spacing w:before="0" w:after="70"/>
            <w:ind w:left="91"/>
            <w:rPr>
              <w:sz w:val="16"/>
              <w:szCs w:val="16"/>
            </w:rPr>
          </w:pPr>
          <w:r w:rsidRPr="00E86AC4">
            <w:rPr>
              <w:sz w:val="16"/>
              <w:szCs w:val="16"/>
            </w:rPr>
            <w:t xml:space="preserve">MUSICALE </w:t>
          </w:r>
        </w:p>
      </w:tc>
      <w:tc>
        <w:tcPr>
          <w:tcW w:w="782" w:type="pct"/>
          <w:tcBorders>
            <w:left w:val="single" w:sz="4" w:space="0" w:color="auto"/>
            <w:right w:val="single" w:sz="4" w:space="0" w:color="auto"/>
          </w:tcBorders>
        </w:tcPr>
        <w:p w:rsidR="00A5258D" w:rsidRPr="00E86AC4" w:rsidRDefault="00A5258D" w:rsidP="00A5258D">
          <w:pPr>
            <w:pStyle w:val="TESTO"/>
            <w:spacing w:before="0" w:after="70" w:line="276" w:lineRule="auto"/>
            <w:ind w:left="91"/>
            <w:rPr>
              <w:sz w:val="16"/>
              <w:szCs w:val="16"/>
            </w:rPr>
          </w:pPr>
          <w:r w:rsidRPr="00E86AC4">
            <w:rPr>
              <w:sz w:val="16"/>
              <w:szCs w:val="16"/>
            </w:rPr>
            <w:t xml:space="preserve">SCIENTIFICO </w:t>
          </w:r>
        </w:p>
        <w:p w:rsidR="00A5258D" w:rsidRPr="00E86AC4" w:rsidRDefault="00A5258D" w:rsidP="00A5258D">
          <w:pPr>
            <w:pStyle w:val="TESTO"/>
            <w:spacing w:before="0" w:after="70" w:line="276" w:lineRule="auto"/>
            <w:ind w:left="91"/>
            <w:rPr>
              <w:sz w:val="16"/>
              <w:szCs w:val="16"/>
            </w:rPr>
          </w:pPr>
          <w:r w:rsidRPr="00E86AC4">
            <w:rPr>
              <w:sz w:val="16"/>
              <w:szCs w:val="16"/>
            </w:rPr>
            <w:t>SCIENZE APPLICATE</w:t>
          </w:r>
        </w:p>
        <w:p w:rsidR="00A5258D" w:rsidRPr="00E86AC4" w:rsidRDefault="00A5258D" w:rsidP="00A5258D">
          <w:pPr>
            <w:pStyle w:val="TESTO"/>
            <w:spacing w:before="0" w:after="70"/>
            <w:ind w:left="91"/>
            <w:rPr>
              <w:sz w:val="16"/>
              <w:szCs w:val="16"/>
            </w:rPr>
          </w:pPr>
          <w:r w:rsidRPr="00E86AC4">
            <w:rPr>
              <w:sz w:val="16"/>
              <w:szCs w:val="16"/>
            </w:rPr>
            <w:t>SPORTIVO</w:t>
          </w:r>
        </w:p>
      </w:tc>
      <w:tc>
        <w:tcPr>
          <w:tcW w:w="1953" w:type="pct"/>
          <w:tcBorders>
            <w:left w:val="single" w:sz="4" w:space="0" w:color="auto"/>
          </w:tcBorders>
        </w:tcPr>
        <w:p w:rsidR="00A5258D" w:rsidRPr="00A5258D" w:rsidRDefault="00A5258D" w:rsidP="00A5258D">
          <w:pPr>
            <w:pStyle w:val="TESTO"/>
            <w:spacing w:before="0" w:after="70"/>
            <w:ind w:left="91" w:right="-498"/>
            <w:rPr>
              <w:sz w:val="18"/>
              <w:szCs w:val="18"/>
            </w:rPr>
          </w:pPr>
          <w:r w:rsidRPr="00A5258D">
            <w:rPr>
              <w:sz w:val="18"/>
              <w:szCs w:val="18"/>
            </w:rPr>
            <w:t xml:space="preserve">Viale Pontelungo, 83 17031 ALBENGA (SV) </w:t>
          </w:r>
        </w:p>
        <w:p w:rsidR="00A5258D" w:rsidRPr="00A5258D" w:rsidRDefault="003730A8" w:rsidP="00A5258D">
          <w:pPr>
            <w:pStyle w:val="TESTO"/>
            <w:spacing w:before="0" w:after="70"/>
            <w:ind w:left="91"/>
            <w:rPr>
              <w:sz w:val="18"/>
              <w:szCs w:val="18"/>
            </w:rPr>
          </w:pPr>
          <w:r w:rsidRPr="003730A8">
            <w:rPr>
              <w:b/>
              <w:sz w:val="18"/>
              <w:szCs w:val="18"/>
            </w:rPr>
            <w:t>Tel. 0182 555601</w:t>
          </w:r>
          <w:r>
            <w:rPr>
              <w:sz w:val="18"/>
              <w:szCs w:val="18"/>
            </w:rPr>
            <w:t xml:space="preserve"> - </w:t>
          </w:r>
          <w:proofErr w:type="gramStart"/>
          <w:r>
            <w:rPr>
              <w:sz w:val="18"/>
              <w:szCs w:val="18"/>
            </w:rPr>
            <w:t>Fax  0182</w:t>
          </w:r>
          <w:r w:rsidR="00A5258D" w:rsidRPr="00A5258D">
            <w:rPr>
              <w:sz w:val="18"/>
              <w:szCs w:val="18"/>
            </w:rPr>
            <w:t>544403</w:t>
          </w:r>
          <w:proofErr w:type="gramEnd"/>
        </w:p>
        <w:p w:rsidR="00A5258D" w:rsidRPr="003730A8" w:rsidRDefault="003730A8" w:rsidP="00A5258D">
          <w:pPr>
            <w:pStyle w:val="TESTO"/>
            <w:tabs>
              <w:tab w:val="left" w:pos="1485"/>
            </w:tabs>
            <w:spacing w:before="0" w:after="70"/>
            <w:ind w:left="91" w:right="-29"/>
            <w:rPr>
              <w:b/>
              <w:sz w:val="18"/>
              <w:szCs w:val="18"/>
            </w:rPr>
          </w:pPr>
          <w:r w:rsidRPr="003730A8">
            <w:rPr>
              <w:b/>
              <w:sz w:val="18"/>
              <w:szCs w:val="18"/>
            </w:rPr>
            <w:t xml:space="preserve">e-mail: </w:t>
          </w:r>
          <w:r w:rsidR="00A5258D" w:rsidRPr="003730A8">
            <w:rPr>
              <w:b/>
              <w:sz w:val="18"/>
              <w:szCs w:val="18"/>
            </w:rPr>
            <w:t>svps030004@istruzione.it</w:t>
          </w:r>
        </w:p>
        <w:p w:rsidR="00A5258D" w:rsidRPr="003730A8" w:rsidRDefault="00A5258D" w:rsidP="00A5258D">
          <w:pPr>
            <w:pStyle w:val="TESTO"/>
            <w:tabs>
              <w:tab w:val="left" w:pos="1485"/>
            </w:tabs>
            <w:spacing w:before="0" w:after="70"/>
            <w:ind w:left="91" w:right="635"/>
            <w:rPr>
              <w:b/>
              <w:sz w:val="16"/>
              <w:szCs w:val="16"/>
            </w:rPr>
          </w:pPr>
          <w:r w:rsidRPr="003730A8">
            <w:rPr>
              <w:b/>
              <w:sz w:val="18"/>
              <w:szCs w:val="18"/>
            </w:rPr>
            <w:t>www.liceogbruno.</w:t>
          </w:r>
          <w:r w:rsidR="00410047">
            <w:rPr>
              <w:b/>
              <w:sz w:val="18"/>
              <w:szCs w:val="18"/>
            </w:rPr>
            <w:t>edu.</w:t>
          </w:r>
          <w:r w:rsidRPr="003730A8">
            <w:rPr>
              <w:b/>
              <w:sz w:val="18"/>
              <w:szCs w:val="18"/>
            </w:rPr>
            <w:t>it</w:t>
          </w:r>
        </w:p>
      </w:tc>
    </w:tr>
  </w:tbl>
  <w:p w:rsidR="00484037" w:rsidRPr="00A5258D" w:rsidRDefault="00484037" w:rsidP="00A5258D">
    <w:pPr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A0C01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9279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A81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C6CC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5C22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7E22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C4E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EBB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E2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30ED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74059"/>
    <w:multiLevelType w:val="hybridMultilevel"/>
    <w:tmpl w:val="D0A4B36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97E6190"/>
    <w:multiLevelType w:val="singleLevel"/>
    <w:tmpl w:val="FB06ADB2"/>
    <w:lvl w:ilvl="0">
      <w:start w:val="1"/>
      <w:numFmt w:val="bullet"/>
      <w:pStyle w:val="TESTOPUN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3AC654A"/>
    <w:multiLevelType w:val="hybridMultilevel"/>
    <w:tmpl w:val="482664F4"/>
    <w:lvl w:ilvl="0" w:tplc="C06A36A8"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15E530FB"/>
    <w:multiLevelType w:val="hybridMultilevel"/>
    <w:tmpl w:val="C008A902"/>
    <w:lvl w:ilvl="0" w:tplc="D9204C8A"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4" w15:restartNumberingAfterBreak="0">
    <w:nsid w:val="1B6937A5"/>
    <w:multiLevelType w:val="multilevel"/>
    <w:tmpl w:val="0410001F"/>
    <w:styleLink w:val="Stile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5CE4E15"/>
    <w:multiLevelType w:val="hybridMultilevel"/>
    <w:tmpl w:val="85D25BF8"/>
    <w:lvl w:ilvl="0" w:tplc="D98C7552">
      <w:start w:val="1"/>
      <w:numFmt w:val="bullet"/>
      <w:lvlText w:val=""/>
      <w:lvlJc w:val="left"/>
      <w:pPr>
        <w:ind w:left="69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B4D46"/>
    <w:multiLevelType w:val="multilevel"/>
    <w:tmpl w:val="9A82100E"/>
    <w:styleLink w:val="Stil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0444F8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6AD0744E"/>
    <w:multiLevelType w:val="hybridMultilevel"/>
    <w:tmpl w:val="34E24846"/>
    <w:lvl w:ilvl="0" w:tplc="D98C7552">
      <w:start w:val="1"/>
      <w:numFmt w:val="bullet"/>
      <w:lvlText w:val=""/>
      <w:lvlJc w:val="left"/>
      <w:pPr>
        <w:ind w:left="69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8C7552">
      <w:start w:val="1"/>
      <w:numFmt w:val="bullet"/>
      <w:lvlText w:val="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15"/>
  </w:num>
  <w:num w:numId="15">
    <w:abstractNumId w:val="18"/>
  </w:num>
  <w:num w:numId="16">
    <w:abstractNumId w:val="10"/>
  </w:num>
  <w:num w:numId="17">
    <w:abstractNumId w:val="17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872"/>
    <w:rsid w:val="00025474"/>
    <w:rsid w:val="000A08C8"/>
    <w:rsid w:val="000A75D0"/>
    <w:rsid w:val="000C5872"/>
    <w:rsid w:val="000E2BCA"/>
    <w:rsid w:val="00136D45"/>
    <w:rsid w:val="00211E3F"/>
    <w:rsid w:val="00225A0A"/>
    <w:rsid w:val="00255F9D"/>
    <w:rsid w:val="002709C9"/>
    <w:rsid w:val="00275E54"/>
    <w:rsid w:val="002E336F"/>
    <w:rsid w:val="003141CC"/>
    <w:rsid w:val="003730A8"/>
    <w:rsid w:val="003B6885"/>
    <w:rsid w:val="00404D92"/>
    <w:rsid w:val="00410047"/>
    <w:rsid w:val="004768EA"/>
    <w:rsid w:val="00484037"/>
    <w:rsid w:val="004A105E"/>
    <w:rsid w:val="004E33BE"/>
    <w:rsid w:val="0052205D"/>
    <w:rsid w:val="006072B4"/>
    <w:rsid w:val="0061672D"/>
    <w:rsid w:val="006A4DC8"/>
    <w:rsid w:val="006E2059"/>
    <w:rsid w:val="006E5386"/>
    <w:rsid w:val="006F1A31"/>
    <w:rsid w:val="007427D2"/>
    <w:rsid w:val="007429BF"/>
    <w:rsid w:val="007707F4"/>
    <w:rsid w:val="007D10F9"/>
    <w:rsid w:val="00893B1A"/>
    <w:rsid w:val="009835AF"/>
    <w:rsid w:val="009B76A0"/>
    <w:rsid w:val="009F6C13"/>
    <w:rsid w:val="00A41092"/>
    <w:rsid w:val="00A5258D"/>
    <w:rsid w:val="00BA4BB9"/>
    <w:rsid w:val="00BC3042"/>
    <w:rsid w:val="00BE6B4E"/>
    <w:rsid w:val="00C37E8E"/>
    <w:rsid w:val="00C60278"/>
    <w:rsid w:val="00C70016"/>
    <w:rsid w:val="00CC00BD"/>
    <w:rsid w:val="00D07E15"/>
    <w:rsid w:val="00D70987"/>
    <w:rsid w:val="00DA351E"/>
    <w:rsid w:val="00DE5506"/>
    <w:rsid w:val="00E16F44"/>
    <w:rsid w:val="00E272D1"/>
    <w:rsid w:val="00E5229C"/>
    <w:rsid w:val="00E86AC4"/>
    <w:rsid w:val="00E91062"/>
    <w:rsid w:val="00ED4DE2"/>
    <w:rsid w:val="00F44533"/>
    <w:rsid w:val="00F612D4"/>
    <w:rsid w:val="00F71931"/>
    <w:rsid w:val="00FE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55B2444"/>
  <w15:chartTrackingRefBased/>
  <w15:docId w15:val="{F393293B-E5B2-BA49-9E59-220A31A48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229C"/>
    <w:rPr>
      <w:rFonts w:eastAsia="Times New Roman"/>
    </w:rPr>
  </w:style>
  <w:style w:type="paragraph" w:styleId="Titolo1">
    <w:name w:val="heading 1"/>
    <w:basedOn w:val="Normale"/>
    <w:link w:val="Titolo1Carattere"/>
    <w:uiPriority w:val="9"/>
    <w:qFormat/>
    <w:rsid w:val="00E16F44"/>
    <w:pPr>
      <w:spacing w:before="480" w:after="100" w:afterAutospacing="1"/>
      <w:outlineLvl w:val="0"/>
    </w:pPr>
    <w:rPr>
      <w:rFonts w:ascii="Helvetica" w:hAnsi="Helvetica"/>
      <w:b/>
      <w:bCs/>
      <w:kern w:val="36"/>
      <w:sz w:val="28"/>
      <w:szCs w:val="48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E16F44"/>
    <w:pPr>
      <w:keepNext/>
      <w:keepLines/>
      <w:spacing w:before="40"/>
      <w:outlineLvl w:val="7"/>
    </w:pPr>
    <w:rPr>
      <w:rFonts w:ascii="Helvetica" w:eastAsiaTheme="majorEastAsia" w:hAnsi="Helvetica" w:cstheme="majorBidi"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Stile1">
    <w:name w:val="Stile1"/>
    <w:basedOn w:val="Nessunelenco"/>
    <w:rsid w:val="000C5872"/>
    <w:pPr>
      <w:numPr>
        <w:numId w:val="1"/>
      </w:numPr>
    </w:pPr>
  </w:style>
  <w:style w:type="numbering" w:customStyle="1" w:styleId="Stile2">
    <w:name w:val="Stile2"/>
    <w:rsid w:val="000C5872"/>
    <w:pPr>
      <w:numPr>
        <w:numId w:val="2"/>
      </w:numPr>
    </w:pPr>
  </w:style>
  <w:style w:type="paragraph" w:customStyle="1" w:styleId="TESTO">
    <w:name w:val="TESTO"/>
    <w:basedOn w:val="Normale"/>
    <w:rsid w:val="00E5229C"/>
    <w:pPr>
      <w:widowControl w:val="0"/>
      <w:spacing w:before="60" w:after="60"/>
    </w:pPr>
    <w:rPr>
      <w:snapToGrid w:val="0"/>
      <w:kern w:val="28"/>
      <w:sz w:val="22"/>
    </w:rPr>
  </w:style>
  <w:style w:type="paragraph" w:styleId="Intestazione">
    <w:name w:val="header"/>
    <w:basedOn w:val="Normale"/>
    <w:rsid w:val="00E5229C"/>
    <w:pPr>
      <w:tabs>
        <w:tab w:val="center" w:pos="4819"/>
        <w:tab w:val="right" w:pos="9638"/>
      </w:tabs>
      <w:spacing w:before="60" w:after="60"/>
      <w:jc w:val="center"/>
    </w:pPr>
    <w:rPr>
      <w:sz w:val="24"/>
    </w:rPr>
  </w:style>
  <w:style w:type="paragraph" w:customStyle="1" w:styleId="TESTOPUNTO">
    <w:name w:val="TESTO PUNTO"/>
    <w:basedOn w:val="TESTO"/>
    <w:rsid w:val="00E5229C"/>
    <w:pPr>
      <w:numPr>
        <w:numId w:val="3"/>
      </w:numPr>
      <w:tabs>
        <w:tab w:val="clear" w:pos="360"/>
        <w:tab w:val="num" w:pos="525"/>
      </w:tabs>
      <w:ind w:left="527" w:hanging="357"/>
    </w:pPr>
    <w:rPr>
      <w:rFonts w:cs="Arial"/>
      <w:snapToGrid/>
      <w:kern w:val="0"/>
    </w:rPr>
  </w:style>
  <w:style w:type="character" w:styleId="Collegamentoipertestuale">
    <w:name w:val="Hyperlink"/>
    <w:basedOn w:val="Carpredefinitoparagrafo"/>
    <w:rsid w:val="00E5229C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25474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16F44"/>
    <w:rPr>
      <w:rFonts w:ascii="Helvetica" w:eastAsia="Times New Roman" w:hAnsi="Helvetica"/>
      <w:b/>
      <w:bCs/>
      <w:kern w:val="36"/>
      <w:sz w:val="28"/>
      <w:szCs w:val="4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B6885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qFormat/>
    <w:rsid w:val="00E16F44"/>
    <w:pPr>
      <w:spacing w:before="100" w:beforeAutospacing="1" w:after="100" w:afterAutospacing="1" w:line="360" w:lineRule="auto"/>
      <w:ind w:left="1418"/>
      <w:jc w:val="both"/>
    </w:pPr>
    <w:rPr>
      <w:rFonts w:ascii="Helvetica Light" w:hAnsi="Helvetica Light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rsid w:val="00E16F44"/>
    <w:rPr>
      <w:rFonts w:ascii="Helvetica" w:eastAsiaTheme="majorEastAsia" w:hAnsi="Helvetica" w:cstheme="majorBidi"/>
      <w:color w:val="272727" w:themeColor="text1" w:themeTint="D8"/>
      <w:szCs w:val="21"/>
    </w:rPr>
  </w:style>
  <w:style w:type="paragraph" w:styleId="Indirizzomittente">
    <w:name w:val="envelope return"/>
    <w:basedOn w:val="Elenco"/>
    <w:uiPriority w:val="99"/>
    <w:unhideWhenUsed/>
    <w:qFormat/>
    <w:rsid w:val="00E16F44"/>
    <w:pPr>
      <w:jc w:val="right"/>
    </w:pPr>
    <w:rPr>
      <w:rFonts w:ascii="Helvetica Bold Oblique" w:eastAsiaTheme="majorEastAsia" w:hAnsi="Helvetica Bold Oblique" w:cstheme="majorBidi"/>
      <w:b/>
      <w:i/>
      <w:sz w:val="24"/>
    </w:rPr>
  </w:style>
  <w:style w:type="paragraph" w:styleId="Elenco">
    <w:name w:val="List"/>
    <w:basedOn w:val="Normale"/>
    <w:uiPriority w:val="99"/>
    <w:semiHidden/>
    <w:unhideWhenUsed/>
    <w:rsid w:val="00E16F44"/>
    <w:pPr>
      <w:ind w:left="283" w:hanging="283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F719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1931"/>
    <w:rPr>
      <w:rFonts w:eastAsia="Times New Roman"/>
    </w:rPr>
  </w:style>
  <w:style w:type="paragraph" w:styleId="Corpotesto">
    <w:name w:val="Body Text"/>
    <w:basedOn w:val="Normale"/>
    <w:link w:val="CorpotestoCarattere"/>
    <w:rsid w:val="002E336F"/>
    <w:pPr>
      <w:jc w:val="both"/>
    </w:pPr>
    <w:rPr>
      <w:rFonts w:ascii="Comic Sans MS" w:hAnsi="Comic Sans MS"/>
      <w:b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2E336F"/>
    <w:rPr>
      <w:rFonts w:ascii="Comic Sans MS" w:eastAsia="Times New Roman" w:hAnsi="Comic Sans MS"/>
      <w:b/>
      <w:sz w:val="24"/>
    </w:rPr>
  </w:style>
  <w:style w:type="character" w:styleId="Enfasigrassetto">
    <w:name w:val="Strong"/>
    <w:uiPriority w:val="22"/>
    <w:qFormat/>
    <w:rsid w:val="002E33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6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37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24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1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ancadalba.it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t.wikipedia.org/wiki/CICA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ancadalba.it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Liceo G.Bruno</dc:creator>
  <cp:keywords/>
  <dc:description/>
  <cp:lastModifiedBy>elisabetta</cp:lastModifiedBy>
  <cp:revision>4</cp:revision>
  <dcterms:created xsi:type="dcterms:W3CDTF">2021-09-13T07:36:00Z</dcterms:created>
  <dcterms:modified xsi:type="dcterms:W3CDTF">2021-09-13T07:54:00Z</dcterms:modified>
</cp:coreProperties>
</file>