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3D35" w14:textId="431F4990" w:rsidR="00A62A69" w:rsidRDefault="00FE0BB9" w:rsidP="00A62A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A62A69">
        <w:rPr>
          <w:rFonts w:ascii="Arial" w:hAnsi="Arial" w:cs="Arial"/>
          <w:sz w:val="20"/>
          <w:szCs w:val="20"/>
        </w:rPr>
        <w:t>agina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130FDC">
          <w:rPr>
            <w:rStyle w:val="Collegamentoipertestuale"/>
            <w:rFonts w:ascii="Arial" w:hAnsi="Arial" w:cs="Arial"/>
            <w:sz w:val="20"/>
            <w:szCs w:val="20"/>
          </w:rPr>
          <w:t>http://www.marche.istruzione.it/at_p23bis.shtml</w:t>
        </w:r>
      </w:hyperlink>
    </w:p>
    <w:p w14:paraId="1AEBDEF7" w14:textId="77777777" w:rsidR="00A62A69" w:rsidRPr="00467C43" w:rsidRDefault="00A62A69" w:rsidP="00A62A6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shd w:val="clear" w:color="auto" w:fill="CCFF9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9398"/>
      </w:tblGrid>
      <w:tr w:rsidR="00A62A69" w:rsidRPr="002E5813" w14:paraId="613366E3" w14:textId="77777777" w:rsidTr="00696AFC">
        <w:trPr>
          <w:tblCellSpacing w:w="0" w:type="dxa"/>
        </w:trPr>
        <w:tc>
          <w:tcPr>
            <w:tcW w:w="226" w:type="dxa"/>
            <w:shd w:val="clear" w:color="auto" w:fill="CCFF99"/>
            <w:vAlign w:val="center"/>
          </w:tcPr>
          <w:p w14:paraId="65D572DC" w14:textId="77777777" w:rsidR="00A62A69" w:rsidRPr="002E5813" w:rsidRDefault="00A62A69" w:rsidP="00696AFC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noProof/>
                <w:color w:val="000000"/>
                <w:sz w:val="17"/>
                <w:szCs w:val="17"/>
              </w:rPr>
              <w:drawing>
                <wp:inline distT="0" distB="0" distL="0" distR="0" wp14:anchorId="409B9362" wp14:editId="2B71E98C">
                  <wp:extent cx="142875" cy="152400"/>
                  <wp:effectExtent l="0" t="0" r="9525" b="0"/>
                  <wp:docPr id="1" name="Immagine 1" descr="fdown_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own_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2" w:type="dxa"/>
            <w:shd w:val="clear" w:color="auto" w:fill="CCFF99"/>
            <w:vAlign w:val="center"/>
          </w:tcPr>
          <w:p w14:paraId="48A4468D" w14:textId="77777777" w:rsidR="00A62A69" w:rsidRPr="00287DB6" w:rsidRDefault="00A62A69" w:rsidP="00696AFC">
            <w:pPr>
              <w:rPr>
                <w:rFonts w:ascii="Verdana" w:hAnsi="Verdana"/>
                <w:b/>
                <w:bCs/>
                <w:color w:val="008000"/>
                <w:sz w:val="17"/>
                <w:szCs w:val="17"/>
              </w:rPr>
            </w:pPr>
            <w:r w:rsidRPr="00287DB6">
              <w:rPr>
                <w:rFonts w:ascii="Verdana" w:hAnsi="Verdana"/>
                <w:b/>
                <w:bCs/>
                <w:color w:val="008000"/>
                <w:sz w:val="17"/>
                <w:szCs w:val="17"/>
              </w:rPr>
              <w:t> </w:t>
            </w:r>
            <w:r>
              <w:rPr>
                <w:rFonts w:ascii="Verdana" w:hAnsi="Verdana"/>
                <w:b/>
                <w:bCs/>
                <w:color w:val="277141"/>
                <w:sz w:val="17"/>
                <w:szCs w:val="17"/>
              </w:rPr>
              <w:t>Amministrazione Trasparente</w:t>
            </w:r>
          </w:p>
        </w:tc>
      </w:tr>
    </w:tbl>
    <w:p w14:paraId="0BFF003D" w14:textId="77777777" w:rsidR="00A62A69" w:rsidRDefault="00A62A69" w:rsidP="00A62A69">
      <w:pPr>
        <w:pStyle w:val="Nessunaspaziatura"/>
        <w:rPr>
          <w:rFonts w:ascii="Verdana" w:hAnsi="Verdana"/>
          <w:sz w:val="17"/>
          <w:szCs w:val="17"/>
        </w:rPr>
      </w:pPr>
    </w:p>
    <w:p w14:paraId="50B8DB9B" w14:textId="77777777" w:rsidR="00A62A69" w:rsidRDefault="00A62A69" w:rsidP="00A62A69">
      <w:pPr>
        <w:pStyle w:val="Nessunaspaziatura"/>
        <w:jc w:val="center"/>
        <w:rPr>
          <w:rFonts w:ascii="Verdana" w:hAnsi="Verdana"/>
          <w:b/>
          <w:sz w:val="18"/>
          <w:szCs w:val="18"/>
        </w:rPr>
      </w:pPr>
    </w:p>
    <w:p w14:paraId="5ECDB308" w14:textId="77777777" w:rsidR="00A62A69" w:rsidRPr="00A9713B" w:rsidRDefault="00A62A69" w:rsidP="00A62A69">
      <w:pPr>
        <w:pStyle w:val="Nessunaspaziatura"/>
        <w:jc w:val="center"/>
        <w:rPr>
          <w:rFonts w:ascii="Verdana" w:hAnsi="Verdana"/>
          <w:b/>
          <w:sz w:val="18"/>
          <w:szCs w:val="18"/>
        </w:rPr>
      </w:pPr>
      <w:r w:rsidRPr="00A9713B">
        <w:rPr>
          <w:rFonts w:ascii="Verdana" w:hAnsi="Verdana"/>
          <w:b/>
          <w:sz w:val="18"/>
          <w:szCs w:val="18"/>
        </w:rPr>
        <w:t xml:space="preserve">Interventi </w:t>
      </w:r>
      <w:r>
        <w:rPr>
          <w:rFonts w:ascii="Verdana" w:hAnsi="Verdana"/>
          <w:b/>
          <w:sz w:val="18"/>
          <w:szCs w:val="18"/>
        </w:rPr>
        <w:t>straordinari relativi all’emergenza pandemica da Covid-19</w:t>
      </w:r>
    </w:p>
    <w:p w14:paraId="145A1F10" w14:textId="77777777" w:rsidR="00A62A69" w:rsidRPr="00A9713B" w:rsidRDefault="00A62A69" w:rsidP="00A62A69">
      <w:pPr>
        <w:pStyle w:val="Nessunaspaziatura"/>
        <w:jc w:val="center"/>
        <w:rPr>
          <w:rFonts w:ascii="Verdana" w:hAnsi="Verdana"/>
          <w:b/>
          <w:sz w:val="18"/>
          <w:szCs w:val="18"/>
        </w:rPr>
      </w:pPr>
    </w:p>
    <w:p w14:paraId="60666487" w14:textId="77777777" w:rsidR="00A62A69" w:rsidRDefault="00A62A69" w:rsidP="00A62A69">
      <w:pPr>
        <w:pStyle w:val="Nessunaspaziatura"/>
        <w:rPr>
          <w:rFonts w:ascii="Verdana" w:hAnsi="Verdana"/>
          <w:sz w:val="17"/>
          <w:szCs w:val="17"/>
        </w:rPr>
      </w:pPr>
    </w:p>
    <w:p w14:paraId="532B8654" w14:textId="77777777" w:rsidR="00C4307A" w:rsidRDefault="00C4307A" w:rsidP="00C4307A">
      <w:pPr>
        <w:pStyle w:val="Nessunaspaziatura"/>
        <w:rPr>
          <w:rFonts w:ascii="Verdana" w:hAnsi="Verdana"/>
          <w:sz w:val="17"/>
          <w:szCs w:val="17"/>
        </w:rPr>
      </w:pPr>
    </w:p>
    <w:p w14:paraId="547A3AF4" w14:textId="2D2450C5" w:rsidR="00EE72B2" w:rsidRDefault="00EE72B2" w:rsidP="00FA38F7">
      <w:pPr>
        <w:pStyle w:val="Paragrafoelenco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Verdana" w:eastAsiaTheme="minorHAnsi" w:hAnsi="Verdana" w:cstheme="minorBidi"/>
          <w:color w:val="FF0000"/>
          <w:sz w:val="17"/>
          <w:szCs w:val="17"/>
          <w:lang w:eastAsia="en-US"/>
        </w:rPr>
      </w:pPr>
      <w:r w:rsidRPr="00EE72B2">
        <w:rPr>
          <w:rFonts w:ascii="Verdana" w:eastAsiaTheme="minorHAnsi" w:hAnsi="Verdana" w:cstheme="minorBidi"/>
          <w:color w:val="FF0000"/>
          <w:sz w:val="17"/>
          <w:szCs w:val="17"/>
          <w:lang w:eastAsia="en-US"/>
        </w:rPr>
        <w:t>Assegnazione alle istituzioni scolastiche delle risorse finanziarie per la proroga degli incarichi</w:t>
      </w:r>
      <w:r>
        <w:rPr>
          <w:rFonts w:ascii="Verdana" w:eastAsiaTheme="minorHAnsi" w:hAnsi="Verdana" w:cstheme="minorBidi"/>
          <w:color w:val="FF0000"/>
          <w:sz w:val="17"/>
          <w:szCs w:val="17"/>
          <w:lang w:eastAsia="en-US"/>
        </w:rPr>
        <w:t xml:space="preserve"> </w:t>
      </w:r>
      <w:r w:rsidRPr="00EE72B2">
        <w:rPr>
          <w:rFonts w:ascii="Verdana" w:eastAsiaTheme="minorHAnsi" w:hAnsi="Verdana" w:cstheme="minorBidi"/>
          <w:color w:val="FF0000"/>
          <w:sz w:val="17"/>
          <w:szCs w:val="17"/>
          <w:lang w:eastAsia="en-US"/>
        </w:rPr>
        <w:t>temporanei attivati per l’anno 2021/22 con termine 31 marzo 2022 previsti dalla legge 106/2021 (</w:t>
      </w:r>
      <w:r w:rsidRPr="00EE72B2">
        <w:rPr>
          <w:rFonts w:ascii="Verdana" w:eastAsiaTheme="minorHAnsi" w:hAnsi="Verdana" w:cstheme="minorBidi"/>
          <w:color w:val="FF0000"/>
          <w:sz w:val="17"/>
          <w:szCs w:val="17"/>
          <w:u w:val="single"/>
          <w:lang w:eastAsia="en-US"/>
        </w:rPr>
        <w:t>DDG 386</w:t>
      </w:r>
      <w:r w:rsidRPr="00EE72B2">
        <w:rPr>
          <w:rFonts w:ascii="Verdana" w:eastAsiaTheme="minorHAnsi" w:hAnsi="Verdana" w:cstheme="minorBidi"/>
          <w:color w:val="FF0000"/>
          <w:sz w:val="17"/>
          <w:szCs w:val="17"/>
          <w:lang w:eastAsia="en-US"/>
        </w:rPr>
        <w:t xml:space="preserve"> del 29 marzo 2022)</w:t>
      </w:r>
    </w:p>
    <w:p w14:paraId="56E52C8F" w14:textId="3614BBED" w:rsidR="00C26BB7" w:rsidRPr="00EE72B2" w:rsidRDefault="00C26BB7" w:rsidP="00FA38F7">
      <w:pPr>
        <w:pStyle w:val="Paragrafoelenco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Verdana" w:eastAsiaTheme="minorHAnsi" w:hAnsi="Verdana" w:cstheme="minorBidi"/>
          <w:sz w:val="17"/>
          <w:szCs w:val="17"/>
          <w:lang w:eastAsia="en-US"/>
        </w:rPr>
      </w:pPr>
      <w:r w:rsidRPr="00EE72B2">
        <w:rPr>
          <w:rFonts w:ascii="Verdana" w:eastAsiaTheme="minorHAnsi" w:hAnsi="Verdana" w:cstheme="minorBidi"/>
          <w:sz w:val="17"/>
          <w:szCs w:val="17"/>
          <w:lang w:eastAsia="en-US"/>
        </w:rPr>
        <w:t>Assegnazione alle istituzioni scolastiche delle risorse per la proroga dei contratti relativi agli incarichi temporanei del personale scolastico sottoscritti ai sensi del DL 73/2021 (“Misure urgenti per la scuola”) (</w:t>
      </w:r>
      <w:r w:rsidRPr="00EE72B2">
        <w:rPr>
          <w:rFonts w:ascii="Verdana" w:eastAsiaTheme="minorHAnsi" w:hAnsi="Verdana" w:cstheme="minorBidi"/>
          <w:sz w:val="17"/>
          <w:szCs w:val="17"/>
          <w:u w:val="single"/>
          <w:lang w:eastAsia="en-US"/>
        </w:rPr>
        <w:t>DDG 24</w:t>
      </w:r>
      <w:r w:rsidRPr="00EE72B2">
        <w:rPr>
          <w:rFonts w:ascii="Verdana" w:eastAsiaTheme="minorHAnsi" w:hAnsi="Verdana" w:cstheme="minorBidi"/>
          <w:sz w:val="17"/>
          <w:szCs w:val="17"/>
          <w:lang w:eastAsia="en-US"/>
        </w:rPr>
        <w:t xml:space="preserve"> del 13 gennaio 2022)</w:t>
      </w:r>
    </w:p>
    <w:p w14:paraId="232FA868" w14:textId="7CD01C93" w:rsidR="00FA38F7" w:rsidRPr="00C26BB7" w:rsidRDefault="00FA38F7" w:rsidP="00FA38F7">
      <w:pPr>
        <w:pStyle w:val="Paragrafoelenco"/>
        <w:numPr>
          <w:ilvl w:val="0"/>
          <w:numId w:val="1"/>
        </w:numPr>
        <w:spacing w:before="240" w:after="240"/>
        <w:ind w:left="714" w:hanging="357"/>
        <w:contextualSpacing w:val="0"/>
        <w:rPr>
          <w:rFonts w:ascii="Verdana" w:eastAsiaTheme="minorHAnsi" w:hAnsi="Verdana" w:cstheme="minorBidi"/>
          <w:sz w:val="17"/>
          <w:szCs w:val="17"/>
          <w:lang w:eastAsia="en-US"/>
        </w:rPr>
      </w:pPr>
      <w:r w:rsidRPr="00C26BB7">
        <w:rPr>
          <w:rFonts w:ascii="Verdana" w:eastAsiaTheme="minorHAnsi" w:hAnsi="Verdana" w:cstheme="minorBidi"/>
          <w:sz w:val="17"/>
          <w:szCs w:val="17"/>
          <w:lang w:eastAsia="en-US"/>
        </w:rPr>
        <w:t>Assegnazione dei contributi alle istituzioni scolastiche primarie e secondarie paritarie a titolo di sostegno economico per il contenimento del rischio epidemiologico per l’anno scolastico 2021/22 (</w:t>
      </w:r>
      <w:r w:rsidRPr="00C26BB7">
        <w:rPr>
          <w:rFonts w:ascii="Verdana" w:eastAsiaTheme="minorHAnsi" w:hAnsi="Verdana" w:cstheme="minorBidi"/>
          <w:sz w:val="17"/>
          <w:szCs w:val="17"/>
          <w:u w:val="single"/>
          <w:lang w:eastAsia="en-US"/>
        </w:rPr>
        <w:t>DDG 1369</w:t>
      </w:r>
      <w:r w:rsidRPr="00C26BB7">
        <w:rPr>
          <w:rFonts w:ascii="Verdana" w:eastAsiaTheme="minorHAnsi" w:hAnsi="Verdana" w:cstheme="minorBidi"/>
          <w:sz w:val="17"/>
          <w:szCs w:val="17"/>
          <w:lang w:eastAsia="en-US"/>
        </w:rPr>
        <w:t xml:space="preserve"> del 18 novembre 2021)</w:t>
      </w:r>
    </w:p>
    <w:p w14:paraId="4B2D668A" w14:textId="07CB740C" w:rsidR="00EE5376" w:rsidRPr="00C26BB7" w:rsidRDefault="00EE5376" w:rsidP="00EE5376">
      <w:pPr>
        <w:pStyle w:val="Paragrafoelenco"/>
        <w:numPr>
          <w:ilvl w:val="0"/>
          <w:numId w:val="1"/>
        </w:numPr>
        <w:spacing w:before="240" w:after="240"/>
        <w:ind w:left="714" w:hanging="357"/>
        <w:rPr>
          <w:rFonts w:ascii="Verdana" w:eastAsiaTheme="minorHAnsi" w:hAnsi="Verdana" w:cstheme="minorBidi"/>
          <w:sz w:val="17"/>
          <w:szCs w:val="17"/>
          <w:lang w:eastAsia="en-US"/>
        </w:rPr>
      </w:pPr>
      <w:r w:rsidRPr="00C26BB7">
        <w:rPr>
          <w:rFonts w:ascii="Verdana" w:eastAsiaTheme="minorHAnsi" w:hAnsi="Verdana" w:cstheme="minorBidi"/>
          <w:sz w:val="17"/>
          <w:szCs w:val="17"/>
          <w:lang w:eastAsia="en-US"/>
        </w:rPr>
        <w:t>Perfezionamento di ulteriori incarichi temporanei per l’avvio dell’anno scolastico 2021/22 per le scuole che presentano almeno cinque classi con più di 26 (I ciclo) e 27 alunni (II ciclo) non assegnatarie del precedente decreto n. 1184 del 1° ottobre 2021 (</w:t>
      </w:r>
      <w:r w:rsidRPr="00C26BB7">
        <w:rPr>
          <w:rFonts w:ascii="Verdana" w:eastAsiaTheme="minorHAnsi" w:hAnsi="Verdana" w:cstheme="minorBidi"/>
          <w:sz w:val="17"/>
          <w:szCs w:val="17"/>
          <w:u w:val="single"/>
          <w:lang w:eastAsia="en-US"/>
        </w:rPr>
        <w:t>DDG 1185</w:t>
      </w:r>
      <w:r w:rsidRPr="00C26BB7">
        <w:rPr>
          <w:rFonts w:ascii="Verdana" w:eastAsiaTheme="minorHAnsi" w:hAnsi="Verdana" w:cstheme="minorBidi"/>
          <w:sz w:val="17"/>
          <w:szCs w:val="17"/>
          <w:lang w:eastAsia="en-US"/>
        </w:rPr>
        <w:t xml:space="preserve"> del 4 ottobre 2021)</w:t>
      </w:r>
    </w:p>
    <w:p w14:paraId="5105B124" w14:textId="353F0784" w:rsidR="00C67954" w:rsidRPr="00C26BB7" w:rsidRDefault="00EE1485" w:rsidP="00C4307A">
      <w:pPr>
        <w:pStyle w:val="Nessunaspaziatura"/>
        <w:numPr>
          <w:ilvl w:val="0"/>
          <w:numId w:val="1"/>
        </w:numPr>
        <w:spacing w:after="240"/>
        <w:rPr>
          <w:rFonts w:ascii="Verdana" w:hAnsi="Verdana"/>
          <w:sz w:val="17"/>
          <w:szCs w:val="17"/>
        </w:rPr>
      </w:pPr>
      <w:r w:rsidRPr="00C26BB7">
        <w:rPr>
          <w:rFonts w:ascii="Verdana" w:hAnsi="Verdana"/>
          <w:sz w:val="17"/>
          <w:szCs w:val="17"/>
        </w:rPr>
        <w:t>A</w:t>
      </w:r>
      <w:r w:rsidR="00C67954" w:rsidRPr="00C26BB7">
        <w:rPr>
          <w:rFonts w:ascii="Verdana" w:hAnsi="Verdana"/>
          <w:sz w:val="17"/>
          <w:szCs w:val="17"/>
        </w:rPr>
        <w:t xml:space="preserve">ttivazione </w:t>
      </w:r>
      <w:r w:rsidR="00C67954" w:rsidRPr="00C26BB7">
        <w:rPr>
          <w:rFonts w:ascii="Verdana" w:hAnsi="Verdana"/>
          <w:sz w:val="17"/>
          <w:szCs w:val="17"/>
          <w:shd w:val="clear" w:color="auto" w:fill="FFFFFF"/>
        </w:rPr>
        <w:t>di ulteriori incarichi temporanei per l’avvio dell’anno scolastico 2021/22 per le scuole che presentano almeno cinque classi con più di 26 (I ciclo) e 27 alunni (II ciclo) (</w:t>
      </w:r>
      <w:r w:rsidR="00C67954" w:rsidRPr="00C26BB7">
        <w:rPr>
          <w:rFonts w:ascii="Verdana" w:hAnsi="Verdana"/>
          <w:sz w:val="17"/>
          <w:szCs w:val="17"/>
          <w:u w:val="single"/>
          <w:shd w:val="clear" w:color="auto" w:fill="FFFFFF"/>
        </w:rPr>
        <w:t>DDG 1184</w:t>
      </w:r>
      <w:r w:rsidR="00C67954" w:rsidRPr="00C26BB7">
        <w:rPr>
          <w:rFonts w:ascii="Verdana" w:hAnsi="Verdana"/>
          <w:sz w:val="17"/>
          <w:szCs w:val="17"/>
          <w:shd w:val="clear" w:color="auto" w:fill="FFFFFF"/>
        </w:rPr>
        <w:t xml:space="preserve"> del 1° ottobre 2021)</w:t>
      </w:r>
    </w:p>
    <w:p w14:paraId="5A17D947" w14:textId="5CAD43C3" w:rsidR="00C67954" w:rsidRPr="00C26BB7" w:rsidRDefault="00EE1485" w:rsidP="00C4307A">
      <w:pPr>
        <w:pStyle w:val="Nessunaspaziatura"/>
        <w:numPr>
          <w:ilvl w:val="0"/>
          <w:numId w:val="1"/>
        </w:numPr>
        <w:spacing w:after="240"/>
        <w:rPr>
          <w:rFonts w:ascii="Verdana" w:hAnsi="Verdana"/>
          <w:sz w:val="17"/>
          <w:szCs w:val="17"/>
        </w:rPr>
      </w:pPr>
      <w:r w:rsidRPr="00C26BB7">
        <w:rPr>
          <w:rFonts w:ascii="Verdana" w:hAnsi="Verdana"/>
          <w:sz w:val="17"/>
          <w:szCs w:val="17"/>
        </w:rPr>
        <w:t>A</w:t>
      </w:r>
      <w:r w:rsidR="00C67954" w:rsidRPr="00C26BB7">
        <w:rPr>
          <w:rFonts w:ascii="Verdana" w:hAnsi="Verdana"/>
          <w:sz w:val="17"/>
          <w:szCs w:val="17"/>
        </w:rPr>
        <w:t xml:space="preserve">ttivazione </w:t>
      </w:r>
      <w:r w:rsidR="00C67954" w:rsidRPr="00C26BB7">
        <w:rPr>
          <w:rFonts w:ascii="Verdana" w:hAnsi="Verdana"/>
          <w:sz w:val="17"/>
          <w:szCs w:val="17"/>
          <w:shd w:val="clear" w:color="auto" w:fill="FFFFFF"/>
        </w:rPr>
        <w:t>di ulteriori incarichi temporanei di personale docente e ATA per l’avvio dell’anno scolastico 2021/22 per il recupero degli apprendimenti e per le procedure connesse all’emergenza epidemiologica (</w:t>
      </w:r>
      <w:r w:rsidR="00C67954" w:rsidRPr="00C26BB7">
        <w:rPr>
          <w:rFonts w:ascii="Verdana" w:hAnsi="Verdana"/>
          <w:sz w:val="17"/>
          <w:szCs w:val="17"/>
          <w:u w:val="single"/>
          <w:shd w:val="clear" w:color="auto" w:fill="FFFFFF"/>
        </w:rPr>
        <w:t>DDG 1178</w:t>
      </w:r>
      <w:r w:rsidR="00C67954" w:rsidRPr="00C26BB7">
        <w:rPr>
          <w:rFonts w:ascii="Verdana" w:hAnsi="Verdana"/>
          <w:sz w:val="17"/>
          <w:szCs w:val="17"/>
          <w:shd w:val="clear" w:color="auto" w:fill="FFFFFF"/>
        </w:rPr>
        <w:t xml:space="preserve"> del 30 settembre 2021)</w:t>
      </w:r>
    </w:p>
    <w:p w14:paraId="29253173" w14:textId="77777777" w:rsidR="007D7D89" w:rsidRDefault="007D7D89" w:rsidP="007D7D89">
      <w:pPr>
        <w:numPr>
          <w:ilvl w:val="0"/>
          <w:numId w:val="1"/>
        </w:numPr>
        <w:shd w:val="clear" w:color="auto" w:fill="FFFFFF"/>
        <w:spacing w:after="240"/>
        <w:ind w:left="714" w:hanging="357"/>
        <w:rPr>
          <w:rFonts w:ascii="Verdana" w:hAnsi="Verdana"/>
          <w:color w:val="000000"/>
          <w:sz w:val="17"/>
          <w:szCs w:val="17"/>
        </w:rPr>
      </w:pPr>
      <w:r w:rsidRPr="00C26BB7">
        <w:rPr>
          <w:rFonts w:ascii="Verdana" w:hAnsi="Verdana"/>
          <w:sz w:val="17"/>
          <w:szCs w:val="17"/>
        </w:rPr>
        <w:t xml:space="preserve">Assegnazione di ulteriori importi destinati alle eventuali sostituzioni del personale assunto sui posti </w:t>
      </w:r>
      <w:r>
        <w:rPr>
          <w:rFonts w:ascii="Verdana" w:hAnsi="Verdana"/>
          <w:color w:val="000000"/>
          <w:sz w:val="17"/>
          <w:szCs w:val="17"/>
        </w:rPr>
        <w:t>aggiuntivi (</w:t>
      </w:r>
      <w:hyperlink r:id="rId7" w:history="1">
        <w:r>
          <w:rPr>
            <w:rStyle w:val="Collegamentoipertestuale"/>
            <w:rFonts w:ascii="Verdana" w:hAnsi="Verdana"/>
            <w:color w:val="000000"/>
            <w:sz w:val="17"/>
            <w:szCs w:val="17"/>
          </w:rPr>
          <w:t>DDG 461</w:t>
        </w:r>
      </w:hyperlink>
      <w:r>
        <w:rPr>
          <w:rFonts w:ascii="Verdana" w:hAnsi="Verdana"/>
          <w:color w:val="000000"/>
          <w:sz w:val="17"/>
          <w:szCs w:val="17"/>
        </w:rPr>
        <w:t> dell’8 giugno 2021)</w:t>
      </w:r>
    </w:p>
    <w:p w14:paraId="240F4F5A" w14:textId="7D141046" w:rsidR="00137375" w:rsidRPr="00C4307A" w:rsidRDefault="00137375" w:rsidP="00C4307A">
      <w:pPr>
        <w:pStyle w:val="Nessunaspaziatura"/>
        <w:numPr>
          <w:ilvl w:val="0"/>
          <w:numId w:val="1"/>
        </w:numPr>
        <w:spacing w:after="240"/>
        <w:rPr>
          <w:rFonts w:ascii="Verdana" w:hAnsi="Verdana"/>
          <w:sz w:val="17"/>
          <w:szCs w:val="17"/>
        </w:rPr>
      </w:pPr>
      <w:r w:rsidRPr="00C4307A">
        <w:rPr>
          <w:rFonts w:ascii="Verdana" w:hAnsi="Verdana"/>
          <w:sz w:val="17"/>
          <w:szCs w:val="17"/>
        </w:rPr>
        <w:t>Assegnazione di ulteriori importi destinati alle eventuali sostituzioni del personale assunto sui posti aggiuntivi (</w:t>
      </w:r>
      <w:r w:rsidRPr="00C4307A">
        <w:rPr>
          <w:rFonts w:ascii="Verdana" w:hAnsi="Verdana"/>
          <w:sz w:val="17"/>
          <w:szCs w:val="17"/>
          <w:u w:val="single"/>
        </w:rPr>
        <w:t>DDG 351</w:t>
      </w:r>
      <w:r w:rsidRPr="00C4307A">
        <w:rPr>
          <w:rFonts w:ascii="Verdana" w:hAnsi="Verdana"/>
          <w:sz w:val="17"/>
          <w:szCs w:val="17"/>
        </w:rPr>
        <w:t xml:space="preserve"> del 7 maggio 2021)</w:t>
      </w:r>
    </w:p>
    <w:p w14:paraId="7A63F7B3" w14:textId="77777777" w:rsidR="00BB5C82" w:rsidRPr="00C4307A" w:rsidRDefault="00BB5C82" w:rsidP="00C4307A">
      <w:pPr>
        <w:pStyle w:val="Nessunaspaziatura"/>
        <w:numPr>
          <w:ilvl w:val="0"/>
          <w:numId w:val="1"/>
        </w:numPr>
        <w:spacing w:after="240"/>
        <w:rPr>
          <w:rFonts w:ascii="Verdana" w:hAnsi="Verdana"/>
          <w:sz w:val="17"/>
          <w:szCs w:val="17"/>
        </w:rPr>
      </w:pPr>
      <w:r w:rsidRPr="00C4307A">
        <w:rPr>
          <w:rFonts w:ascii="Verdana" w:hAnsi="Verdana"/>
          <w:sz w:val="17"/>
          <w:szCs w:val="17"/>
        </w:rPr>
        <w:t>Assegnazione di ulteriori importi destinati alle eventuali sostituzioni del personale assunto sui posti aggiuntivi (</w:t>
      </w:r>
      <w:r w:rsidRPr="00C4307A">
        <w:rPr>
          <w:rFonts w:ascii="Verdana" w:hAnsi="Verdana"/>
          <w:sz w:val="17"/>
          <w:szCs w:val="17"/>
          <w:u w:val="single"/>
        </w:rPr>
        <w:t>DDG 265</w:t>
      </w:r>
      <w:r w:rsidRPr="00C4307A">
        <w:rPr>
          <w:rFonts w:ascii="Verdana" w:hAnsi="Verdana"/>
          <w:sz w:val="17"/>
          <w:szCs w:val="17"/>
        </w:rPr>
        <w:t xml:space="preserve"> dell’8 aprile 2021)</w:t>
      </w:r>
    </w:p>
    <w:p w14:paraId="68227D38" w14:textId="77777777" w:rsidR="00BB5C82" w:rsidRPr="00C4307A" w:rsidRDefault="00BB5C82" w:rsidP="00C4307A">
      <w:pPr>
        <w:pStyle w:val="Nessunaspaziatura"/>
        <w:numPr>
          <w:ilvl w:val="0"/>
          <w:numId w:val="1"/>
        </w:numPr>
        <w:spacing w:after="240"/>
        <w:rPr>
          <w:rFonts w:ascii="Verdana" w:hAnsi="Verdana"/>
          <w:sz w:val="17"/>
          <w:szCs w:val="17"/>
        </w:rPr>
      </w:pPr>
      <w:r w:rsidRPr="00C4307A">
        <w:rPr>
          <w:rFonts w:ascii="Verdana" w:hAnsi="Verdana"/>
          <w:sz w:val="17"/>
          <w:szCs w:val="17"/>
        </w:rPr>
        <w:t>Assegnazione di ulteriori importi destinati alle eventuali sostituzioni del personale assunto sui posti aggiuntivi (</w:t>
      </w:r>
      <w:r w:rsidRPr="00C4307A">
        <w:rPr>
          <w:rFonts w:ascii="Verdana" w:hAnsi="Verdana"/>
          <w:sz w:val="17"/>
          <w:szCs w:val="17"/>
          <w:u w:val="single"/>
        </w:rPr>
        <w:t>DDG 211</w:t>
      </w:r>
      <w:r w:rsidRPr="00C4307A">
        <w:rPr>
          <w:rFonts w:ascii="Verdana" w:hAnsi="Verdana"/>
          <w:sz w:val="17"/>
          <w:szCs w:val="17"/>
        </w:rPr>
        <w:t xml:space="preserve"> del 19 marzo 2021)</w:t>
      </w:r>
    </w:p>
    <w:p w14:paraId="0E2ABC77" w14:textId="77777777" w:rsidR="002C7352" w:rsidRPr="00C4307A" w:rsidRDefault="002C7352" w:rsidP="00C4307A">
      <w:pPr>
        <w:pStyle w:val="Nessunaspaziatura"/>
        <w:numPr>
          <w:ilvl w:val="0"/>
          <w:numId w:val="1"/>
        </w:numPr>
        <w:spacing w:after="240"/>
        <w:rPr>
          <w:rFonts w:ascii="Verdana" w:hAnsi="Verdana"/>
          <w:sz w:val="17"/>
          <w:szCs w:val="17"/>
        </w:rPr>
      </w:pPr>
      <w:r w:rsidRPr="00C4307A">
        <w:rPr>
          <w:rFonts w:ascii="Verdana" w:hAnsi="Verdana"/>
          <w:sz w:val="17"/>
          <w:szCs w:val="17"/>
        </w:rPr>
        <w:t xml:space="preserve">Istituzione di </w:t>
      </w:r>
      <w:r w:rsidR="00E1225F" w:rsidRPr="00C4307A">
        <w:rPr>
          <w:rFonts w:ascii="Verdana" w:hAnsi="Verdana"/>
          <w:sz w:val="17"/>
          <w:szCs w:val="17"/>
        </w:rPr>
        <w:t xml:space="preserve">ulteriori </w:t>
      </w:r>
      <w:r w:rsidRPr="00C4307A">
        <w:rPr>
          <w:rFonts w:ascii="Verdana" w:hAnsi="Verdana"/>
          <w:sz w:val="17"/>
          <w:szCs w:val="17"/>
        </w:rPr>
        <w:t xml:space="preserve">posti in deroga di personale docente e ATA per l’anno scolastico 2020/21 </w:t>
      </w:r>
      <w:r w:rsidR="003B68AA" w:rsidRPr="00C4307A">
        <w:rPr>
          <w:rFonts w:ascii="Verdana" w:hAnsi="Verdana"/>
          <w:sz w:val="17"/>
          <w:szCs w:val="17"/>
        </w:rPr>
        <w:t>(</w:t>
      </w:r>
      <w:r w:rsidR="003B68AA" w:rsidRPr="00C4307A">
        <w:rPr>
          <w:rFonts w:ascii="Verdana" w:hAnsi="Verdana"/>
          <w:sz w:val="17"/>
          <w:szCs w:val="17"/>
          <w:u w:val="single"/>
        </w:rPr>
        <w:t>DDG 150</w:t>
      </w:r>
      <w:r w:rsidRPr="00C4307A">
        <w:rPr>
          <w:rFonts w:ascii="Verdana" w:hAnsi="Verdana"/>
          <w:sz w:val="17"/>
          <w:szCs w:val="17"/>
        </w:rPr>
        <w:t xml:space="preserve"> del </w:t>
      </w:r>
      <w:r w:rsidR="003B68AA" w:rsidRPr="00C4307A">
        <w:rPr>
          <w:rFonts w:ascii="Verdana" w:hAnsi="Verdana"/>
          <w:sz w:val="17"/>
          <w:szCs w:val="17"/>
        </w:rPr>
        <w:t>4 marzo 2021</w:t>
      </w:r>
      <w:r w:rsidRPr="00C4307A">
        <w:rPr>
          <w:rFonts w:ascii="Verdana" w:hAnsi="Verdana"/>
          <w:sz w:val="17"/>
          <w:szCs w:val="17"/>
        </w:rPr>
        <w:t>)</w:t>
      </w:r>
    </w:p>
    <w:p w14:paraId="188CE305" w14:textId="77777777" w:rsidR="00967738" w:rsidRPr="00C4307A" w:rsidRDefault="00E1225F" w:rsidP="00C4307A">
      <w:pPr>
        <w:pStyle w:val="Nessunaspaziatura"/>
        <w:numPr>
          <w:ilvl w:val="0"/>
          <w:numId w:val="1"/>
        </w:numPr>
        <w:spacing w:after="240"/>
        <w:rPr>
          <w:rFonts w:ascii="Verdana" w:hAnsi="Verdana"/>
          <w:sz w:val="17"/>
          <w:szCs w:val="17"/>
        </w:rPr>
      </w:pPr>
      <w:r w:rsidRPr="00C4307A">
        <w:rPr>
          <w:rFonts w:ascii="Verdana" w:hAnsi="Verdana"/>
          <w:sz w:val="17"/>
          <w:szCs w:val="17"/>
        </w:rPr>
        <w:t>Assegnazione di ulteriori importi destinati alle eventuali sostituzioni del personale assunto sui posti aggiuntivi (</w:t>
      </w:r>
      <w:r w:rsidRPr="00C4307A">
        <w:rPr>
          <w:rFonts w:ascii="Verdana" w:hAnsi="Verdana"/>
          <w:sz w:val="17"/>
          <w:szCs w:val="17"/>
          <w:u w:val="single"/>
        </w:rPr>
        <w:t>DDG 74</w:t>
      </w:r>
      <w:r w:rsidRPr="00C4307A">
        <w:rPr>
          <w:rFonts w:ascii="Verdana" w:hAnsi="Verdana"/>
          <w:sz w:val="17"/>
          <w:szCs w:val="17"/>
        </w:rPr>
        <w:t xml:space="preserve"> del 2 febbraio 2021)</w:t>
      </w:r>
    </w:p>
    <w:p w14:paraId="7DAC4C3B" w14:textId="2403E9B4" w:rsidR="00266C93" w:rsidRPr="00C4307A" w:rsidRDefault="005F1CD6" w:rsidP="00C4307A">
      <w:pPr>
        <w:pStyle w:val="Nessunaspaziatura"/>
        <w:numPr>
          <w:ilvl w:val="0"/>
          <w:numId w:val="1"/>
        </w:numPr>
        <w:spacing w:after="240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[…]</w:t>
      </w:r>
    </w:p>
    <w:p w14:paraId="55F55DE8" w14:textId="3DBEC51B" w:rsidR="00266C93" w:rsidRDefault="00266C93" w:rsidP="00C4307A">
      <w:pPr>
        <w:pStyle w:val="Nessunaspaziatura"/>
        <w:rPr>
          <w:rFonts w:ascii="Verdana" w:hAnsi="Verdana"/>
          <w:sz w:val="17"/>
          <w:szCs w:val="17"/>
        </w:rPr>
      </w:pPr>
    </w:p>
    <w:p w14:paraId="5A9C602B" w14:textId="77777777" w:rsidR="00C26BB7" w:rsidRDefault="00C26BB7" w:rsidP="00C4307A">
      <w:pPr>
        <w:pStyle w:val="Nessunaspaziatura"/>
        <w:rPr>
          <w:rFonts w:ascii="Verdana" w:hAnsi="Verdana"/>
          <w:sz w:val="17"/>
          <w:szCs w:val="17"/>
        </w:rPr>
      </w:pPr>
    </w:p>
    <w:p w14:paraId="41206B77" w14:textId="77777777" w:rsidR="00A62A69" w:rsidRDefault="00A62A69" w:rsidP="00C4307A">
      <w:pPr>
        <w:pStyle w:val="Nessunaspaziatura"/>
        <w:rPr>
          <w:rFonts w:ascii="Verdana" w:hAnsi="Verdana"/>
          <w:sz w:val="17"/>
          <w:szCs w:val="17"/>
        </w:rPr>
      </w:pPr>
    </w:p>
    <w:p w14:paraId="6B7C64DF" w14:textId="33C9C443" w:rsidR="00A21D06" w:rsidRPr="00705F48" w:rsidRDefault="00B25F87" w:rsidP="00C4307A">
      <w:pPr>
        <w:pStyle w:val="Nessunaspaziatura"/>
        <w:spacing w:after="120"/>
        <w:rPr>
          <w:rFonts w:ascii="Verdana" w:hAnsi="Verdana"/>
          <w:b/>
          <w:sz w:val="16"/>
          <w:szCs w:val="16"/>
        </w:rPr>
      </w:pPr>
      <w:r w:rsidRPr="00705F48">
        <w:rPr>
          <w:rFonts w:ascii="Verdana" w:hAnsi="Verdana"/>
          <w:b/>
          <w:sz w:val="16"/>
          <w:szCs w:val="16"/>
        </w:rPr>
        <w:t>[collegament</w:t>
      </w:r>
      <w:r w:rsidR="00C26BB7">
        <w:rPr>
          <w:rFonts w:ascii="Verdana" w:hAnsi="Verdana"/>
          <w:b/>
          <w:sz w:val="16"/>
          <w:szCs w:val="16"/>
        </w:rPr>
        <w:t>o</w:t>
      </w:r>
      <w:r w:rsidRPr="00705F48">
        <w:rPr>
          <w:rFonts w:ascii="Verdana" w:hAnsi="Verdana"/>
          <w:b/>
          <w:sz w:val="16"/>
          <w:szCs w:val="16"/>
        </w:rPr>
        <w:t>:</w:t>
      </w:r>
    </w:p>
    <w:p w14:paraId="1CACFF0F" w14:textId="6CF1A43F" w:rsidR="00FA38F7" w:rsidRPr="00755AA1" w:rsidRDefault="00C26BB7" w:rsidP="00833F01">
      <w:pPr>
        <w:rPr>
          <w:rFonts w:ascii="Verdana" w:hAnsi="Verdana"/>
          <w:b/>
          <w:color w:val="0000FF"/>
          <w:sz w:val="16"/>
          <w:szCs w:val="16"/>
        </w:rPr>
      </w:pPr>
      <w:r w:rsidRPr="00C26BB7">
        <w:rPr>
          <w:rFonts w:ascii="Verdana" w:hAnsi="Verdana"/>
          <w:b/>
          <w:sz w:val="16"/>
          <w:szCs w:val="16"/>
          <w:u w:val="single"/>
        </w:rPr>
        <w:t xml:space="preserve">DDG </w:t>
      </w:r>
      <w:r w:rsidR="00EE72B2">
        <w:rPr>
          <w:rFonts w:ascii="Verdana" w:hAnsi="Verdana"/>
          <w:b/>
          <w:sz w:val="16"/>
          <w:szCs w:val="16"/>
          <w:u w:val="single"/>
        </w:rPr>
        <w:t>386</w:t>
      </w:r>
      <w:r w:rsidR="00FA38F7" w:rsidRPr="00705F48">
        <w:rPr>
          <w:rFonts w:ascii="Verdana" w:hAnsi="Verdana"/>
          <w:b/>
          <w:sz w:val="16"/>
          <w:szCs w:val="16"/>
        </w:rPr>
        <w:t xml:space="preserve"> &gt;&gt;</w:t>
      </w:r>
      <w:r>
        <w:rPr>
          <w:rFonts w:ascii="Verdana" w:hAnsi="Verdana"/>
          <w:b/>
          <w:sz w:val="16"/>
          <w:szCs w:val="16"/>
        </w:rPr>
        <w:t xml:space="preserve"> </w:t>
      </w:r>
      <w:hyperlink r:id="rId8" w:history="1">
        <w:r w:rsidR="00EE72B2" w:rsidRPr="00EE72B2">
          <w:rPr>
            <w:rStyle w:val="Collegamentoipertestuale"/>
            <w:rFonts w:ascii="Verdana" w:hAnsi="Verdana"/>
            <w:b/>
            <w:sz w:val="16"/>
            <w:szCs w:val="16"/>
          </w:rPr>
          <w:t>http://www.marche.istruzione.it/allegati/2022/m_pi.AOODRMA.REGISTRO%20DECRETI(R).0000386.29-03-2022.pdf</w:t>
        </w:r>
      </w:hyperlink>
      <w:hyperlink r:id="rId9" w:history="1"/>
      <w:r w:rsidR="00755AA1">
        <w:rPr>
          <w:rFonts w:ascii="Verdana" w:hAnsi="Verdana"/>
          <w:b/>
          <w:color w:val="292929"/>
          <w:sz w:val="16"/>
          <w:szCs w:val="16"/>
          <w:shd w:val="clear" w:color="auto" w:fill="FFFFFF"/>
        </w:rPr>
        <w:t>]</w:t>
      </w:r>
    </w:p>
    <w:p w14:paraId="1CC02101" w14:textId="77777777" w:rsidR="00720E79" w:rsidRPr="00720E79" w:rsidRDefault="00720E79" w:rsidP="00833F01">
      <w:pPr>
        <w:rPr>
          <w:rFonts w:ascii="Verdana" w:hAnsi="Verdana"/>
          <w:b/>
          <w:sz w:val="16"/>
          <w:szCs w:val="16"/>
        </w:rPr>
      </w:pPr>
    </w:p>
    <w:sectPr w:rsidR="00720E79" w:rsidRPr="00720E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66C6A"/>
    <w:multiLevelType w:val="hybridMultilevel"/>
    <w:tmpl w:val="D7B0F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00CE1"/>
    <w:multiLevelType w:val="multilevel"/>
    <w:tmpl w:val="ABC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375"/>
    <w:rsid w:val="00137375"/>
    <w:rsid w:val="00174171"/>
    <w:rsid w:val="00266C93"/>
    <w:rsid w:val="002C7352"/>
    <w:rsid w:val="002D43D8"/>
    <w:rsid w:val="003148BC"/>
    <w:rsid w:val="003B68AA"/>
    <w:rsid w:val="003C60AD"/>
    <w:rsid w:val="00437F4F"/>
    <w:rsid w:val="00450C8E"/>
    <w:rsid w:val="00591B66"/>
    <w:rsid w:val="005F1CD6"/>
    <w:rsid w:val="00705F48"/>
    <w:rsid w:val="00714CF7"/>
    <w:rsid w:val="00720E79"/>
    <w:rsid w:val="007517A3"/>
    <w:rsid w:val="00755AA1"/>
    <w:rsid w:val="00772DEF"/>
    <w:rsid w:val="0077429D"/>
    <w:rsid w:val="007D7D89"/>
    <w:rsid w:val="00833F01"/>
    <w:rsid w:val="008E6F18"/>
    <w:rsid w:val="00967738"/>
    <w:rsid w:val="00A21D06"/>
    <w:rsid w:val="00A60319"/>
    <w:rsid w:val="00A62A69"/>
    <w:rsid w:val="00B25F87"/>
    <w:rsid w:val="00B30FA9"/>
    <w:rsid w:val="00BB5C82"/>
    <w:rsid w:val="00C26BB7"/>
    <w:rsid w:val="00C4307A"/>
    <w:rsid w:val="00C67954"/>
    <w:rsid w:val="00C86C21"/>
    <w:rsid w:val="00CA6496"/>
    <w:rsid w:val="00DF4AB7"/>
    <w:rsid w:val="00E1225F"/>
    <w:rsid w:val="00E53A52"/>
    <w:rsid w:val="00EC06D2"/>
    <w:rsid w:val="00EE1485"/>
    <w:rsid w:val="00EE5376"/>
    <w:rsid w:val="00EE72B2"/>
    <w:rsid w:val="00FA38F7"/>
    <w:rsid w:val="00FB7A54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B4A9"/>
  <w15:docId w15:val="{A3E3C35A-E786-448F-AA6C-F0418E11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737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0C8E"/>
    <w:rPr>
      <w:color w:val="800080" w:themeColor="followedHyperlink"/>
      <w:u w:val="single"/>
    </w:rPr>
  </w:style>
  <w:style w:type="paragraph" w:styleId="Nessunaspaziatura">
    <w:name w:val="No Spacing"/>
    <w:uiPriority w:val="1"/>
    <w:qFormat/>
    <w:rsid w:val="00C4307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A69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0B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EE5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e.istruzione.it/allegati/2022/m_pi.AOODRMA.REGISTRO%20DECRETI(R).0000386.29-03-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che.istruzione.it/allegati/2021/m_pi.AOODRMA.REGISTRO%20DECRETI(R).0000461.08-06-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marche.istruzione.it/at_p23bis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rche.istruzione.it/allegati/2021/m_pi.AOODRMA.REGISTRO%20DECRETI(R).0001178.30-09-202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Belardinelli Luciano</cp:lastModifiedBy>
  <cp:revision>3</cp:revision>
  <dcterms:created xsi:type="dcterms:W3CDTF">2022-04-28T11:02:00Z</dcterms:created>
  <dcterms:modified xsi:type="dcterms:W3CDTF">2022-04-28T11:06:00Z</dcterms:modified>
</cp:coreProperties>
</file>