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6C11D80" w14:textId="77777777" w:rsidR="00E92F70" w:rsidRDefault="00E92F70" w:rsidP="003E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4EE3ED4" w14:textId="55F07693" w:rsidR="0075794C" w:rsidRPr="003E080F" w:rsidRDefault="00E92F70" w:rsidP="003E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P</w:t>
      </w:r>
      <w:r w:rsidR="003E080F" w:rsidRPr="003E080F">
        <w:rPr>
          <w:rFonts w:ascii="Times New Roman" w:hAnsi="Times New Roman" w:cs="Times New Roman"/>
          <w:b/>
          <w:sz w:val="28"/>
          <w:szCs w:val="28"/>
        </w:rPr>
        <w:t>ercorsi di preparazione al</w:t>
      </w:r>
    </w:p>
    <w:p w14:paraId="0681613B" w14:textId="6FBC8915" w:rsidR="003E080F" w:rsidRPr="003E080F" w:rsidRDefault="003E080F" w:rsidP="003E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80F">
        <w:rPr>
          <w:rFonts w:ascii="Times New Roman" w:hAnsi="Times New Roman" w:cs="Times New Roman"/>
          <w:b/>
          <w:sz w:val="28"/>
          <w:szCs w:val="28"/>
        </w:rPr>
        <w:t>Concorso nazionale</w:t>
      </w:r>
    </w:p>
    <w:p w14:paraId="2A8FA691" w14:textId="2EE3ECEE" w:rsidR="00D9299B" w:rsidRPr="003E080F" w:rsidRDefault="00D9299B" w:rsidP="003E080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080F">
        <w:rPr>
          <w:rFonts w:ascii="Times New Roman" w:hAnsi="Times New Roman" w:cs="Times New Roman"/>
          <w:b/>
          <w:sz w:val="28"/>
          <w:szCs w:val="28"/>
        </w:rPr>
        <w:t>“Storie di guerra e profezie di pace nella Bibbia”</w:t>
      </w:r>
    </w:p>
    <w:p w14:paraId="766E45D7" w14:textId="77777777" w:rsidR="00E92F70" w:rsidRPr="003E080F" w:rsidRDefault="00E92F70" w:rsidP="0075794C">
      <w:pPr>
        <w:rPr>
          <w:rFonts w:ascii="Times New Roman" w:hAnsi="Times New Roman" w:cs="Times New Roman"/>
          <w:sz w:val="24"/>
          <w:szCs w:val="24"/>
        </w:rPr>
      </w:pPr>
    </w:p>
    <w:p w14:paraId="208E649C" w14:textId="6EFE4B15" w:rsidR="003E080F" w:rsidRPr="003E080F" w:rsidRDefault="003E080F" w:rsidP="00F07D94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080F">
        <w:rPr>
          <w:rFonts w:ascii="Times New Roman" w:hAnsi="Times New Roman" w:cs="Times New Roman"/>
          <w:bCs/>
          <w:sz w:val="24"/>
          <w:szCs w:val="24"/>
        </w:rPr>
        <w:t>B</w:t>
      </w:r>
      <w:r>
        <w:rPr>
          <w:rFonts w:ascii="Times New Roman" w:hAnsi="Times New Roman" w:cs="Times New Roman"/>
          <w:bCs/>
          <w:sz w:val="24"/>
          <w:szCs w:val="24"/>
        </w:rPr>
        <w:t>IBLIA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4862B5" w:rsidRPr="003E080F">
        <w:rPr>
          <w:rFonts w:ascii="Times New Roman" w:hAnsi="Times New Roman" w:cs="Times New Roman"/>
          <w:bCs/>
          <w:sz w:val="24"/>
          <w:szCs w:val="24"/>
        </w:rPr>
        <w:t>Associazione l</w:t>
      </w:r>
      <w:r w:rsidR="00A61F4E" w:rsidRPr="003E080F">
        <w:rPr>
          <w:rFonts w:ascii="Times New Roman" w:hAnsi="Times New Roman" w:cs="Times New Roman"/>
          <w:bCs/>
          <w:sz w:val="24"/>
          <w:szCs w:val="24"/>
        </w:rPr>
        <w:t xml:space="preserve">aica di cultura biblica, propone 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tre percorsi di carattere interdisciplinare in preparazione al Concorso nazionale </w:t>
      </w:r>
      <w:r w:rsidRPr="003E080F">
        <w:rPr>
          <w:rFonts w:ascii="Times New Roman" w:hAnsi="Times New Roman" w:cs="Times New Roman"/>
          <w:bCs/>
          <w:i/>
          <w:sz w:val="24"/>
          <w:szCs w:val="24"/>
        </w:rPr>
        <w:t>“Storie di guerra e profezie di pace nella Bibbia</w:t>
      </w:r>
      <w:r w:rsidRPr="003E080F">
        <w:rPr>
          <w:rFonts w:ascii="Times New Roman" w:hAnsi="Times New Roman" w:cs="Times New Roman"/>
          <w:bCs/>
          <w:sz w:val="24"/>
          <w:szCs w:val="24"/>
        </w:rPr>
        <w:t>”. Essi sono:</w:t>
      </w:r>
    </w:p>
    <w:p w14:paraId="07458DC0" w14:textId="14ECC1BC" w:rsidR="003E080F" w:rsidRPr="003E080F" w:rsidRDefault="003E080F" w:rsidP="003E080F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080F">
        <w:rPr>
          <w:rFonts w:ascii="Times New Roman" w:hAnsi="Times New Roman" w:cs="Times New Roman"/>
          <w:bCs/>
          <w:sz w:val="24"/>
          <w:szCs w:val="24"/>
        </w:rPr>
        <w:t>1</w:t>
      </w:r>
      <w:r w:rsidR="00DF4192">
        <w:rPr>
          <w:rFonts w:ascii="Times New Roman" w:hAnsi="Times New Roman" w:cs="Times New Roman"/>
          <w:bCs/>
          <w:sz w:val="24"/>
          <w:szCs w:val="24"/>
        </w:rPr>
        <w:t>.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 LA BIBBIA: UN LIBRO PER TUTTI? INTRODUZIONE ALLA BIBBIA</w:t>
      </w:r>
    </w:p>
    <w:p w14:paraId="125BA44B" w14:textId="77777777" w:rsidR="003E080F" w:rsidRPr="003E080F" w:rsidRDefault="003E080F" w:rsidP="003E080F">
      <w:pPr>
        <w:spacing w:after="0"/>
        <w:ind w:left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E080F">
        <w:rPr>
          <w:rFonts w:ascii="Times New Roman" w:hAnsi="Times New Roman" w:cs="Times New Roman"/>
          <w:bCs/>
          <w:i/>
          <w:sz w:val="24"/>
          <w:szCs w:val="24"/>
        </w:rPr>
        <w:t>La Bibbia è una biblioteca – come si è formata e come ci è giunta? – chi sono i lettori della Bibbia? Tradizioni storiche e generi letterari – il grande codice e gli approcci interdisciplinari</w:t>
      </w:r>
    </w:p>
    <w:p w14:paraId="60BA84CC" w14:textId="77777777" w:rsidR="003E080F" w:rsidRPr="003E080F" w:rsidRDefault="003E080F" w:rsidP="003E080F">
      <w:pPr>
        <w:spacing w:after="0"/>
        <w:ind w:left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6E855EBF" w14:textId="38B82799" w:rsidR="003E080F" w:rsidRPr="003E080F" w:rsidRDefault="003E080F" w:rsidP="003E080F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080F">
        <w:rPr>
          <w:rFonts w:ascii="Times New Roman" w:hAnsi="Times New Roman" w:cs="Times New Roman"/>
          <w:bCs/>
          <w:sz w:val="24"/>
          <w:szCs w:val="24"/>
        </w:rPr>
        <w:t>2</w:t>
      </w:r>
      <w:r w:rsidR="00DF4192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3E080F">
        <w:rPr>
          <w:rFonts w:ascii="Times New Roman" w:hAnsi="Times New Roman" w:cs="Times New Roman"/>
          <w:bCs/>
          <w:sz w:val="24"/>
          <w:szCs w:val="24"/>
        </w:rPr>
        <w:t>DALLA GUERRA ALLA PACE NELLA BIBBIA</w:t>
      </w:r>
    </w:p>
    <w:p w14:paraId="0D90C106" w14:textId="77777777" w:rsidR="003E080F" w:rsidRPr="003E080F" w:rsidRDefault="003E080F" w:rsidP="003E080F">
      <w:pPr>
        <w:ind w:left="708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3E080F">
        <w:rPr>
          <w:rFonts w:ascii="Times New Roman" w:hAnsi="Times New Roman" w:cs="Times New Roman"/>
          <w:bCs/>
          <w:i/>
          <w:sz w:val="24"/>
          <w:szCs w:val="24"/>
        </w:rPr>
        <w:t>Guerre di Dio e guerre degli uomini: mito, leggenda, storia e narrazione – le leggi relative alla guerra– Profezie di pace – Beati i costruttori di pace</w:t>
      </w:r>
    </w:p>
    <w:p w14:paraId="0549AB92" w14:textId="3B890872" w:rsidR="003E080F" w:rsidRPr="003E080F" w:rsidRDefault="003E080F" w:rsidP="003E080F">
      <w:pPr>
        <w:spacing w:after="0"/>
        <w:ind w:left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080F">
        <w:rPr>
          <w:rFonts w:ascii="Times New Roman" w:hAnsi="Times New Roman" w:cs="Times New Roman"/>
          <w:bCs/>
          <w:sz w:val="24"/>
          <w:szCs w:val="24"/>
        </w:rPr>
        <w:t>3</w:t>
      </w:r>
      <w:r w:rsidR="00DF4192">
        <w:rPr>
          <w:rFonts w:ascii="Times New Roman" w:hAnsi="Times New Roman" w:cs="Times New Roman"/>
          <w:bCs/>
          <w:sz w:val="24"/>
          <w:szCs w:val="24"/>
        </w:rPr>
        <w:t>.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 I TESTI BIBLICI PROPOSTI PER IL CONCORSO</w:t>
      </w:r>
    </w:p>
    <w:p w14:paraId="48DDFD27" w14:textId="77777777" w:rsidR="003E080F" w:rsidRPr="003E080F" w:rsidRDefault="003E080F" w:rsidP="00F07D94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5EADFEF" w14:textId="3AFB4C27" w:rsidR="003E080F" w:rsidRPr="003E080F" w:rsidRDefault="003E080F" w:rsidP="003E080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 percorsi </w:t>
      </w:r>
      <w:r>
        <w:rPr>
          <w:rFonts w:ascii="Times New Roman" w:hAnsi="Times New Roman" w:cs="Times New Roman"/>
          <w:bCs/>
          <w:sz w:val="24"/>
          <w:szCs w:val="24"/>
        </w:rPr>
        <w:t xml:space="preserve">non 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vanno considerati come un “pacchetto rigido e preconfezionato”, ma sono da concordare secondo gli interessi e le esigenze organizzative degli Istituti interessati nel numero, nei tempi, nei titoli e nelle modalità (per gruppi di docenti; per classi; per gruppi di classe …). </w:t>
      </w:r>
    </w:p>
    <w:p w14:paraId="7E9DCCE8" w14:textId="7B83D458" w:rsidR="003E080F" w:rsidRPr="003E080F" w:rsidRDefault="003E080F" w:rsidP="003E08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E080F">
        <w:rPr>
          <w:rFonts w:ascii="Times New Roman" w:hAnsi="Times New Roman" w:cs="Times New Roman"/>
          <w:b/>
          <w:bCs/>
          <w:sz w:val="24"/>
          <w:szCs w:val="24"/>
        </w:rPr>
        <w:t xml:space="preserve">Si precisa che il costo di questi </w:t>
      </w:r>
      <w:r>
        <w:rPr>
          <w:rFonts w:ascii="Times New Roman" w:hAnsi="Times New Roman" w:cs="Times New Roman"/>
          <w:b/>
          <w:bCs/>
          <w:sz w:val="24"/>
          <w:szCs w:val="24"/>
        </w:rPr>
        <w:t>percorsi</w:t>
      </w:r>
      <w:r w:rsidR="00DF4192">
        <w:rPr>
          <w:rFonts w:ascii="Times New Roman" w:hAnsi="Times New Roman" w:cs="Times New Roman"/>
          <w:b/>
          <w:bCs/>
          <w:sz w:val="24"/>
          <w:szCs w:val="24"/>
        </w:rPr>
        <w:t xml:space="preserve"> sarà a carico di BIBLIA</w:t>
      </w:r>
    </w:p>
    <w:p w14:paraId="06CACE81" w14:textId="623DFDEB" w:rsidR="003E080F" w:rsidRPr="003E080F" w:rsidRDefault="003E080F" w:rsidP="003E080F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E080F">
        <w:rPr>
          <w:rFonts w:ascii="Times New Roman" w:hAnsi="Times New Roman" w:cs="Times New Roman"/>
          <w:bCs/>
          <w:sz w:val="24"/>
          <w:szCs w:val="24"/>
        </w:rPr>
        <w:t xml:space="preserve">Per i contatti e </w:t>
      </w:r>
      <w:r>
        <w:rPr>
          <w:rFonts w:ascii="Times New Roman" w:hAnsi="Times New Roman" w:cs="Times New Roman"/>
          <w:bCs/>
          <w:sz w:val="24"/>
          <w:szCs w:val="24"/>
        </w:rPr>
        <w:t xml:space="preserve">le eventuali richieste 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si invita a inoltrare l’allegata scheda a </w:t>
      </w:r>
      <w:r w:rsidR="00DF4192">
        <w:rPr>
          <w:rFonts w:ascii="Times New Roman" w:hAnsi="Times New Roman" w:cs="Times New Roman"/>
          <w:bCs/>
          <w:sz w:val="24"/>
          <w:szCs w:val="24"/>
        </w:rPr>
        <w:t>BIBLIA</w:t>
      </w:r>
      <w:r w:rsidRPr="003E080F">
        <w:rPr>
          <w:rFonts w:ascii="Times New Roman" w:hAnsi="Times New Roman" w:cs="Times New Roman"/>
          <w:bCs/>
          <w:sz w:val="24"/>
          <w:szCs w:val="24"/>
        </w:rPr>
        <w:t xml:space="preserve"> (</w:t>
      </w:r>
      <w:hyperlink r:id="rId5" w:history="1">
        <w:r w:rsidRPr="00D14BA3">
          <w:rPr>
            <w:rStyle w:val="Collegamentoipertestuale"/>
            <w:rFonts w:ascii="Times New Roman" w:hAnsi="Times New Roman" w:cs="Times New Roman"/>
            <w:bCs/>
            <w:sz w:val="24"/>
            <w:szCs w:val="24"/>
          </w:rPr>
          <w:t>bes@biblia.org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) </w:t>
      </w:r>
      <w:r w:rsidRPr="00DF4192">
        <w:rPr>
          <w:rFonts w:ascii="Times New Roman" w:hAnsi="Times New Roman" w:cs="Times New Roman"/>
          <w:bCs/>
          <w:i/>
          <w:sz w:val="24"/>
          <w:szCs w:val="24"/>
        </w:rPr>
        <w:t>entro il 12 gennaio 2016</w:t>
      </w:r>
      <w:r w:rsidRPr="003E080F">
        <w:rPr>
          <w:rFonts w:ascii="Times New Roman" w:hAnsi="Times New Roman" w:cs="Times New Roman"/>
          <w:bCs/>
          <w:sz w:val="24"/>
          <w:szCs w:val="24"/>
        </w:rPr>
        <w:t>.</w:t>
      </w:r>
    </w:p>
    <w:p w14:paraId="1D82096A" w14:textId="0E858830" w:rsidR="007E5AB1" w:rsidRDefault="003E080F" w:rsidP="003E080F">
      <w:pPr>
        <w:jc w:val="both"/>
        <w:rPr>
          <w:rFonts w:ascii="Times New Roman" w:hAnsi="Times New Roman" w:cs="Times New Roman"/>
          <w:sz w:val="24"/>
          <w:szCs w:val="24"/>
        </w:rPr>
      </w:pPr>
      <w:r w:rsidRPr="00DF4192">
        <w:rPr>
          <w:rFonts w:ascii="Times New Roman" w:hAnsi="Times New Roman" w:cs="Times New Roman"/>
          <w:bCs/>
          <w:sz w:val="24"/>
          <w:szCs w:val="24"/>
          <w:u w:val="single"/>
        </w:rPr>
        <w:t>Inoltre</w:t>
      </w:r>
      <w:r w:rsidRPr="00DF4192">
        <w:rPr>
          <w:rFonts w:ascii="Times New Roman" w:hAnsi="Times New Roman" w:cs="Times New Roman"/>
          <w:bCs/>
          <w:sz w:val="24"/>
          <w:szCs w:val="24"/>
        </w:rPr>
        <w:t>, B</w:t>
      </w:r>
      <w:r w:rsidR="008B6D60">
        <w:rPr>
          <w:rFonts w:ascii="Times New Roman" w:hAnsi="Times New Roman" w:cs="Times New Roman"/>
          <w:bCs/>
          <w:sz w:val="24"/>
          <w:szCs w:val="24"/>
        </w:rPr>
        <w:t>IBLIA</w:t>
      </w:r>
      <w:r w:rsidRPr="00DF4192">
        <w:rPr>
          <w:rFonts w:ascii="Times New Roman" w:hAnsi="Times New Roman" w:cs="Times New Roman"/>
          <w:bCs/>
          <w:sz w:val="24"/>
          <w:szCs w:val="24"/>
        </w:rPr>
        <w:t xml:space="preserve"> predispone </w:t>
      </w:r>
      <w:r w:rsidR="00AD12BE" w:rsidRPr="00DF4192">
        <w:rPr>
          <w:rFonts w:ascii="Times New Roman" w:hAnsi="Times New Roman" w:cs="Times New Roman"/>
          <w:sz w:val="24"/>
          <w:szCs w:val="24"/>
        </w:rPr>
        <w:t xml:space="preserve">opportuni materiali didattici, </w:t>
      </w:r>
      <w:r w:rsidRPr="00DF4192">
        <w:rPr>
          <w:rFonts w:ascii="Times New Roman" w:hAnsi="Times New Roman" w:cs="Times New Roman"/>
          <w:sz w:val="24"/>
          <w:szCs w:val="24"/>
        </w:rPr>
        <w:t>disponibili sul sito di Bibbia e Scuol</w:t>
      </w:r>
      <w:r w:rsidR="00DF4192">
        <w:rPr>
          <w:rFonts w:ascii="Times New Roman" w:hAnsi="Times New Roman" w:cs="Times New Roman"/>
          <w:sz w:val="24"/>
          <w:szCs w:val="24"/>
        </w:rPr>
        <w:t>a</w:t>
      </w:r>
      <w:r w:rsidRPr="00DF4192">
        <w:rPr>
          <w:rFonts w:ascii="Times New Roman" w:hAnsi="Times New Roman" w:cs="Times New Roman"/>
          <w:sz w:val="24"/>
          <w:szCs w:val="24"/>
        </w:rPr>
        <w:t xml:space="preserve"> (</w:t>
      </w:r>
      <w:hyperlink r:id="rId6" w:history="1">
        <w:r w:rsidRPr="00DF4192">
          <w:rPr>
            <w:rStyle w:val="Collegamentoipertestuale"/>
            <w:rFonts w:ascii="Times New Roman" w:hAnsi="Times New Roman" w:cs="Times New Roman"/>
            <w:sz w:val="24"/>
            <w:szCs w:val="24"/>
          </w:rPr>
          <w:t>www.bes.biblia.org</w:t>
        </w:r>
      </w:hyperlink>
      <w:r w:rsidRPr="00DF4192">
        <w:rPr>
          <w:rFonts w:ascii="Times New Roman" w:hAnsi="Times New Roman" w:cs="Times New Roman"/>
          <w:sz w:val="24"/>
          <w:szCs w:val="24"/>
        </w:rPr>
        <w:t xml:space="preserve">) e prevede l’organizzazione di </w:t>
      </w:r>
      <w:r w:rsidR="00AD12BE" w:rsidRPr="00DF4192">
        <w:rPr>
          <w:rFonts w:ascii="Times New Roman" w:hAnsi="Times New Roman" w:cs="Times New Roman"/>
          <w:sz w:val="24"/>
          <w:szCs w:val="24"/>
        </w:rPr>
        <w:t xml:space="preserve">tre convegni </w:t>
      </w:r>
      <w:r w:rsidR="00CF797B" w:rsidRPr="00DF4192">
        <w:rPr>
          <w:rFonts w:ascii="Times New Roman" w:hAnsi="Times New Roman" w:cs="Times New Roman"/>
          <w:sz w:val="24"/>
          <w:szCs w:val="24"/>
        </w:rPr>
        <w:t xml:space="preserve">interregionali </w:t>
      </w:r>
      <w:r w:rsidR="00AD12BE" w:rsidRPr="00DF4192">
        <w:rPr>
          <w:rFonts w:ascii="Times New Roman" w:hAnsi="Times New Roman" w:cs="Times New Roman"/>
          <w:sz w:val="24"/>
          <w:szCs w:val="24"/>
        </w:rPr>
        <w:t>su “</w:t>
      </w:r>
      <w:r w:rsidRPr="00DF4192">
        <w:rPr>
          <w:rFonts w:ascii="Times New Roman" w:hAnsi="Times New Roman" w:cs="Times New Roman"/>
          <w:sz w:val="24"/>
          <w:szCs w:val="24"/>
        </w:rPr>
        <w:t>Prendi il libro e leggi: la Bibbia nella scuola” di cui sarà d</w:t>
      </w:r>
      <w:r w:rsidR="00AB33BE">
        <w:rPr>
          <w:rFonts w:ascii="Times New Roman" w:hAnsi="Times New Roman" w:cs="Times New Roman"/>
          <w:sz w:val="24"/>
          <w:szCs w:val="24"/>
        </w:rPr>
        <w:t xml:space="preserve">ata notizia attraverso il sito </w:t>
      </w:r>
      <w:hyperlink r:id="rId7" w:history="1">
        <w:r w:rsidRPr="00DF4192">
          <w:rPr>
            <w:rStyle w:val="Collegamentoipertestuale"/>
            <w:rFonts w:ascii="Times New Roman" w:hAnsi="Times New Roman" w:cs="Times New Roman"/>
            <w:sz w:val="24"/>
            <w:szCs w:val="24"/>
          </w:rPr>
          <w:t>www.bes.biblia.org</w:t>
        </w:r>
      </w:hyperlink>
      <w:r w:rsidR="00AB33BE">
        <w:rPr>
          <w:rFonts w:ascii="Times New Roman" w:hAnsi="Times New Roman" w:cs="Times New Roman"/>
          <w:sz w:val="24"/>
          <w:szCs w:val="24"/>
        </w:rPr>
        <w:t>.</w:t>
      </w:r>
      <w:r w:rsidRPr="00DF419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1D054" w14:textId="77777777" w:rsidR="00E92F70" w:rsidRDefault="00E92F70" w:rsidP="003E080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EC264FC" w14:textId="77777777" w:rsidR="00E92F70" w:rsidRPr="00E92F70" w:rsidRDefault="00E92F70" w:rsidP="00E92F70">
      <w:pPr>
        <w:jc w:val="center"/>
        <w:rPr>
          <w:b/>
          <w:sz w:val="32"/>
          <w:szCs w:val="32"/>
        </w:rPr>
      </w:pPr>
      <w:r w:rsidRPr="00E92F70">
        <w:rPr>
          <w:b/>
          <w:sz w:val="32"/>
          <w:szCs w:val="32"/>
        </w:rPr>
        <w:t>Scheda di prenotazione</w:t>
      </w:r>
    </w:p>
    <w:p w14:paraId="7563DE98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CONTENUTO RICHIESTO </w:t>
      </w:r>
    </w:p>
    <w:p w14:paraId="135F5107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Indicare una scelta fra: </w:t>
      </w:r>
    </w:p>
    <w:p w14:paraId="4AB42AEC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r>
        <w:rPr>
          <w:sz w:val="24"/>
          <w:szCs w:val="24"/>
        </w:rPr>
        <w:t xml:space="preserve"> LA BIBBIA: UN LIBRO PER TUTTI? INTRODUZIONE ALLA BIBBIA</w:t>
      </w:r>
    </w:p>
    <w:p w14:paraId="7CDF6E1B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r>
        <w:rPr>
          <w:sz w:val="24"/>
          <w:szCs w:val="24"/>
        </w:rPr>
        <w:t xml:space="preserve"> DALLA GUERRA ALLA PACE NELLA BIBBIA</w:t>
      </w:r>
    </w:p>
    <w:p w14:paraId="229001DD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sz w:val="24"/>
          <w:szCs w:val="24"/>
        </w:rPr>
        <w:t xml:space="preserve">  I TESTI BIBLICI PROPOSTI PER IL CONCORSO</w:t>
      </w:r>
    </w:p>
    <w:p w14:paraId="09A43F19" w14:textId="77777777" w:rsidR="00E92F70" w:rsidRPr="00E92F70" w:rsidRDefault="00E92F70" w:rsidP="00E92F70">
      <w:pPr>
        <w:spacing w:line="240" w:lineRule="auto"/>
        <w:rPr>
          <w:sz w:val="16"/>
          <w:szCs w:val="16"/>
        </w:rPr>
      </w:pPr>
    </w:p>
    <w:p w14:paraId="7D156451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TEMPI</w:t>
      </w:r>
    </w:p>
    <w:p w14:paraId="38B66725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Numero incontri richiesti n. 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</w:rPr>
        <w:t xml:space="preserve"> (</w:t>
      </w:r>
      <w:proofErr w:type="spellStart"/>
      <w:proofErr w:type="gramStart"/>
      <w:r>
        <w:rPr>
          <w:i/>
          <w:sz w:val="24"/>
          <w:szCs w:val="24"/>
        </w:rPr>
        <w:t>max</w:t>
      </w:r>
      <w:proofErr w:type="spellEnd"/>
      <w:proofErr w:type="gramEnd"/>
      <w:r>
        <w:rPr>
          <w:i/>
          <w:sz w:val="24"/>
          <w:szCs w:val="24"/>
        </w:rPr>
        <w:t xml:space="preserve"> 3)</w:t>
      </w:r>
    </w:p>
    <w:p w14:paraId="489FC9B0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Specificare mese 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</w:rPr>
        <w:t xml:space="preserve"> giorno </w:t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</w:rPr>
        <w:t>fascia oraria</w:t>
      </w:r>
      <w:r>
        <w:rPr>
          <w:i/>
          <w:sz w:val="24"/>
          <w:szCs w:val="24"/>
        </w:rPr>
        <w:tab/>
      </w:r>
      <w:r>
        <w:rPr>
          <w:i/>
          <w:sz w:val="24"/>
          <w:szCs w:val="24"/>
          <w:u w:val="single"/>
        </w:rPr>
        <w:tab/>
      </w:r>
      <w:r>
        <w:rPr>
          <w:i/>
          <w:sz w:val="24"/>
          <w:szCs w:val="24"/>
          <w:u w:val="single"/>
        </w:rPr>
        <w:tab/>
        <w:t xml:space="preserve">  </w:t>
      </w:r>
      <w:r>
        <w:rPr>
          <w:i/>
          <w:sz w:val="24"/>
          <w:szCs w:val="24"/>
        </w:rPr>
        <w:t xml:space="preserve"> </w:t>
      </w:r>
    </w:p>
    <w:p w14:paraId="0520FB2B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DESTINATARI</w:t>
      </w:r>
    </w:p>
    <w:p w14:paraId="5D504902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Indicare se l’intervento richiesto è rivolto:</w:t>
      </w:r>
    </w:p>
    <w:p w14:paraId="6C0DA7E4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una o più classi in orario scolastico</w:t>
      </w:r>
    </w:p>
    <w:p w14:paraId="62EED1AF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un gruppo di studenti costituito per opzione libera</w:t>
      </w:r>
    </w:p>
    <w:p w14:paraId="7EEF0A27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un gruppo di docenti</w:t>
      </w:r>
    </w:p>
    <w:p w14:paraId="3365635E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docenti e alunni nella stessa riunione</w:t>
      </w:r>
    </w:p>
    <w:p w14:paraId="53A1E7E3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proofErr w:type="gramStart"/>
      <w:r>
        <w:rPr>
          <w:sz w:val="24"/>
          <w:szCs w:val="24"/>
        </w:rPr>
        <w:t>alla</w:t>
      </w:r>
      <w:proofErr w:type="gramEnd"/>
      <w:r>
        <w:rPr>
          <w:sz w:val="24"/>
          <w:szCs w:val="24"/>
        </w:rPr>
        <w:t xml:space="preserve"> cittadinanza come momento di “scuola aperta”</w:t>
      </w:r>
    </w:p>
    <w:p w14:paraId="0549C809" w14:textId="77777777" w:rsidR="00E92F70" w:rsidRDefault="00E92F70" w:rsidP="00E92F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4"/>
          <w:szCs w:val="24"/>
        </w:rPr>
      </w:pPr>
      <w:r>
        <w:rPr>
          <w:rFonts w:ascii="Garamond" w:hAnsi="Garamond"/>
        </w:rPr>
        <w:sym w:font="Webdings" w:char="F063"/>
      </w:r>
      <w:r>
        <w:rPr>
          <w:rFonts w:ascii="Garamond" w:hAnsi="Garamond"/>
        </w:rPr>
        <w:t xml:space="preserve"> </w:t>
      </w:r>
      <w:proofErr w:type="gramStart"/>
      <w:r>
        <w:rPr>
          <w:sz w:val="24"/>
          <w:szCs w:val="24"/>
        </w:rPr>
        <w:t>a</w:t>
      </w:r>
      <w:proofErr w:type="gramEnd"/>
      <w:r>
        <w:rPr>
          <w:sz w:val="24"/>
          <w:szCs w:val="24"/>
        </w:rPr>
        <w:t xml:space="preserve"> una o più classi al mattino e a un gruppo di docenti in altro momento</w:t>
      </w:r>
    </w:p>
    <w:p w14:paraId="5AE728F9" w14:textId="77777777" w:rsidR="00E92F70" w:rsidRDefault="00E92F70" w:rsidP="00E92F70">
      <w:pPr>
        <w:jc w:val="both"/>
        <w:rPr>
          <w:sz w:val="24"/>
          <w:szCs w:val="24"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E92F70" w14:paraId="3D2F0A6B" w14:textId="77777777" w:rsidTr="00E92F70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711BC6AD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Istituzione scolastica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1A1BC1B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SCUOLA PRIMARIA </w:t>
            </w:r>
            <w:r>
              <w:rPr>
                <w:sz w:val="36"/>
                <w:szCs w:val="36"/>
              </w:rPr>
              <w:t xml:space="preserve">□    </w:t>
            </w:r>
            <w:r>
              <w:rPr>
                <w:sz w:val="24"/>
                <w:szCs w:val="24"/>
              </w:rPr>
              <w:t xml:space="preserve">   </w:t>
            </w:r>
          </w:p>
          <w:p w14:paraId="44BA28F5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SECONDARIA I GRADO </w:t>
            </w:r>
            <w:r>
              <w:rPr>
                <w:sz w:val="36"/>
                <w:szCs w:val="36"/>
              </w:rPr>
              <w:t>□</w:t>
            </w:r>
            <w:r>
              <w:rPr>
                <w:sz w:val="24"/>
                <w:szCs w:val="24"/>
              </w:rPr>
              <w:t xml:space="preserve">       </w:t>
            </w:r>
          </w:p>
          <w:p w14:paraId="34C20DFB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SECONDARIA II GRADO </w:t>
            </w:r>
            <w:r>
              <w:rPr>
                <w:sz w:val="36"/>
                <w:szCs w:val="36"/>
              </w:rPr>
              <w:t>□</w:t>
            </w:r>
          </w:p>
          <w:p w14:paraId="139F1AE5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ISTITUTO COMPRENSIVO </w:t>
            </w:r>
            <w:r>
              <w:rPr>
                <w:sz w:val="36"/>
                <w:szCs w:val="36"/>
              </w:rPr>
              <w:t>□</w:t>
            </w:r>
          </w:p>
          <w:p w14:paraId="59D78C52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Altro (SPECIFICARE) </w:t>
            </w:r>
            <w:r>
              <w:rPr>
                <w:sz w:val="36"/>
                <w:szCs w:val="36"/>
              </w:rPr>
              <w:t>□</w:t>
            </w:r>
            <w:r>
              <w:rPr>
                <w:sz w:val="24"/>
                <w:szCs w:val="24"/>
              </w:rPr>
              <w:t xml:space="preserve">      </w:t>
            </w:r>
          </w:p>
        </w:tc>
      </w:tr>
      <w:tr w:rsidR="00E92F70" w14:paraId="586E1EF1" w14:textId="77777777" w:rsidTr="00E92F70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50AF8289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82FAF89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NOME SCUOLA</w:t>
            </w:r>
          </w:p>
        </w:tc>
      </w:tr>
      <w:tr w:rsidR="00E92F70" w14:paraId="2B6DE536" w14:textId="77777777" w:rsidTr="00E92F70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14:paraId="13A5ED47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F8C7B95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Indirizzo </w:t>
            </w:r>
          </w:p>
        </w:tc>
      </w:tr>
      <w:tr w:rsidR="00E92F70" w14:paraId="2F26C2C0" w14:textId="77777777" w:rsidTr="00E92F70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FF198A" w14:textId="77777777" w:rsidR="00E92F70" w:rsidRDefault="00E92F70">
            <w:pPr>
              <w:rPr>
                <w:sz w:val="24"/>
                <w:szCs w:val="24"/>
              </w:rPr>
            </w:pP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283A391" w14:textId="77777777" w:rsidR="00E92F70" w:rsidRDefault="00E92F7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 e TELEFONO</w:t>
            </w:r>
          </w:p>
        </w:tc>
      </w:tr>
    </w:tbl>
    <w:p w14:paraId="7D0A07C1" w14:textId="77777777" w:rsidR="00E92F70" w:rsidRDefault="00E92F70" w:rsidP="00E92F70">
      <w:pPr>
        <w:rPr>
          <w:sz w:val="24"/>
          <w:szCs w:val="24"/>
          <w:lang w:eastAsia="en-US"/>
        </w:rPr>
      </w:pPr>
    </w:p>
    <w:p w14:paraId="7CD9AD74" w14:textId="37A1EE49" w:rsidR="00E92F70" w:rsidRDefault="00E92F70" w:rsidP="00E92F70">
      <w:pPr>
        <w:rPr>
          <w:b/>
          <w:sz w:val="24"/>
          <w:szCs w:val="24"/>
        </w:rPr>
      </w:pPr>
      <w:r>
        <w:rPr>
          <w:b/>
          <w:sz w:val="24"/>
          <w:szCs w:val="24"/>
        </w:rPr>
        <w:t>DOCENTE DI RIFERIMENTO</w:t>
      </w:r>
      <w:bookmarkStart w:id="0" w:name="_GoBack"/>
      <w:bookmarkEnd w:id="0"/>
    </w:p>
    <w:tbl>
      <w:tblPr>
        <w:tblW w:w="10100" w:type="dxa"/>
        <w:tblInd w:w="-176" w:type="dxa"/>
        <w:tblLook w:val="04A0" w:firstRow="1" w:lastRow="0" w:firstColumn="1" w:lastColumn="0" w:noHBand="0" w:noVBand="1"/>
      </w:tblPr>
      <w:tblGrid>
        <w:gridCol w:w="1840"/>
        <w:gridCol w:w="8260"/>
      </w:tblGrid>
      <w:tr w:rsidR="00E92F70" w14:paraId="771615CE" w14:textId="77777777" w:rsidTr="00E92F70">
        <w:trPr>
          <w:trHeight w:val="402"/>
        </w:trPr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E0234A" w14:textId="77777777" w:rsidR="00E92F70" w:rsidRDefault="00E92F70">
            <w:pPr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42B6BA4E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F70" w14:paraId="2C622F1E" w14:textId="77777777" w:rsidTr="00E92F70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4F6704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22FBC92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F70" w14:paraId="6BFE62E1" w14:textId="77777777" w:rsidTr="00E92F70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B651F6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6732FD1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F70" w14:paraId="3468972A" w14:textId="77777777" w:rsidTr="00E92F70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24388B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D99E811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E92F70" w14:paraId="538C33D5" w14:textId="77777777" w:rsidTr="00E92F70">
        <w:trPr>
          <w:trHeight w:val="402"/>
        </w:trPr>
        <w:tc>
          <w:tcPr>
            <w:tcW w:w="1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7BE892" w14:textId="77777777" w:rsidR="00E92F70" w:rsidRDefault="00E92F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95F95D" w14:textId="77777777" w:rsidR="00E92F70" w:rsidRDefault="00E92F70">
            <w:pPr>
              <w:rPr>
                <w:sz w:val="24"/>
                <w:szCs w:val="24"/>
              </w:rPr>
            </w:pPr>
          </w:p>
        </w:tc>
      </w:tr>
    </w:tbl>
    <w:p w14:paraId="44AD646B" w14:textId="77777777" w:rsidR="00E92F70" w:rsidRDefault="00E92F70" w:rsidP="00E92F70">
      <w:pPr>
        <w:jc w:val="both"/>
        <w:rPr>
          <w:i/>
          <w:sz w:val="24"/>
          <w:szCs w:val="24"/>
          <w:lang w:eastAsia="en-US"/>
        </w:rPr>
      </w:pPr>
    </w:p>
    <w:p w14:paraId="4BCA5787" w14:textId="77777777" w:rsidR="00E92F70" w:rsidRDefault="00E92F70" w:rsidP="00E92F70">
      <w:pPr>
        <w:jc w:val="both"/>
        <w:rPr>
          <w:sz w:val="24"/>
          <w:szCs w:val="24"/>
        </w:rPr>
      </w:pPr>
      <w:r>
        <w:rPr>
          <w:i/>
          <w:sz w:val="24"/>
          <w:szCs w:val="24"/>
        </w:rPr>
        <w:t xml:space="preserve">Da inviare a: </w:t>
      </w:r>
      <w:hyperlink r:id="rId8" w:history="1">
        <w:r>
          <w:rPr>
            <w:rStyle w:val="Collegamentoipertestuale"/>
            <w:i/>
            <w:sz w:val="24"/>
            <w:szCs w:val="24"/>
          </w:rPr>
          <w:t>bes@biblia.org</w:t>
        </w:r>
      </w:hyperlink>
      <w:r>
        <w:rPr>
          <w:i/>
          <w:sz w:val="24"/>
          <w:szCs w:val="24"/>
        </w:rPr>
        <w:t>, compilata in ogni sua parte, entro il 12 Gennaio 2016</w:t>
      </w:r>
    </w:p>
    <w:sectPr w:rsidR="00E92F70" w:rsidSect="00E92F70">
      <w:pgSz w:w="11906" w:h="16838"/>
      <w:pgMar w:top="709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A8BA6A2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AB1"/>
    <w:rsid w:val="00144403"/>
    <w:rsid w:val="001842B5"/>
    <w:rsid w:val="002712DE"/>
    <w:rsid w:val="0027481C"/>
    <w:rsid w:val="002E4A15"/>
    <w:rsid w:val="003C6ACD"/>
    <w:rsid w:val="003E080F"/>
    <w:rsid w:val="004862B5"/>
    <w:rsid w:val="00544704"/>
    <w:rsid w:val="006354E9"/>
    <w:rsid w:val="00656D0E"/>
    <w:rsid w:val="0075794C"/>
    <w:rsid w:val="007E5AB1"/>
    <w:rsid w:val="00822718"/>
    <w:rsid w:val="00850C04"/>
    <w:rsid w:val="0085470D"/>
    <w:rsid w:val="00886827"/>
    <w:rsid w:val="008B6D60"/>
    <w:rsid w:val="0095232C"/>
    <w:rsid w:val="00976B97"/>
    <w:rsid w:val="009C2077"/>
    <w:rsid w:val="00A01B97"/>
    <w:rsid w:val="00A30A58"/>
    <w:rsid w:val="00A30CD7"/>
    <w:rsid w:val="00A60140"/>
    <w:rsid w:val="00A61F4E"/>
    <w:rsid w:val="00AB33BE"/>
    <w:rsid w:val="00AC7C0E"/>
    <w:rsid w:val="00AD12BE"/>
    <w:rsid w:val="00AE4152"/>
    <w:rsid w:val="00CF5898"/>
    <w:rsid w:val="00CF797B"/>
    <w:rsid w:val="00D9299B"/>
    <w:rsid w:val="00DF4192"/>
    <w:rsid w:val="00DF4CBE"/>
    <w:rsid w:val="00E44702"/>
    <w:rsid w:val="00E92F70"/>
    <w:rsid w:val="00EC0CD6"/>
    <w:rsid w:val="00F07D94"/>
    <w:rsid w:val="00F74467"/>
    <w:rsid w:val="00FD5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5A74421"/>
  <w15:docId w15:val="{8FBB7C25-C434-423E-8327-7D738963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ttotitolo">
    <w:name w:val="Subtitle"/>
    <w:basedOn w:val="Normale"/>
    <w:next w:val="Normale"/>
    <w:link w:val="SottotitoloCarattere"/>
    <w:uiPriority w:val="11"/>
    <w:qFormat/>
    <w:rsid w:val="00D9299B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9299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9C20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68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es@biblia.org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s.biblia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.biblia.org" TargetMode="External"/><Relationship Id="rId5" Type="http://schemas.openxmlformats.org/officeDocument/2006/relationships/hyperlink" Target="mailto:bes@biblia.org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Gian</dc:creator>
  <cp:lastModifiedBy>CRISTINA</cp:lastModifiedBy>
  <cp:revision>3</cp:revision>
  <cp:lastPrinted>2015-09-03T07:32:00Z</cp:lastPrinted>
  <dcterms:created xsi:type="dcterms:W3CDTF">2015-10-13T08:24:00Z</dcterms:created>
  <dcterms:modified xsi:type="dcterms:W3CDTF">2015-10-26T10:32:00Z</dcterms:modified>
</cp:coreProperties>
</file>