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B5" w:rsidRDefault="001442AE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Allegato 2 (TUTOR)</w:t>
      </w:r>
    </w:p>
    <w:p w:rsidR="00E856B5" w:rsidRDefault="001442AE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E856B5" w:rsidRDefault="00E856B5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E856B5" w:rsidRDefault="001442AE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dell’ I.C.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Nori de’ Nobili</w:t>
      </w:r>
    </w:p>
    <w:p w:rsidR="00E856B5" w:rsidRDefault="001442AE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E856B5" w:rsidRDefault="00E856B5">
      <w:pPr>
        <w:jc w:val="center"/>
      </w:pPr>
      <w:bookmarkStart w:id="0" w:name="_gjdgxs" w:colFirst="0" w:colLast="0"/>
      <w:bookmarkEnd w:id="0"/>
    </w:p>
    <w:p w:rsidR="00E856B5" w:rsidRDefault="001442AE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</w:t>
      </w:r>
      <w:proofErr w:type="gramStart"/>
      <w:r>
        <w:rPr>
          <w:rFonts w:ascii="Cambria" w:eastAsia="Cambria" w:hAnsi="Cambria" w:cs="Cambria"/>
          <w:highlight w:val="lightGray"/>
        </w:rPr>
        <w:t>_</w:t>
      </w:r>
      <w:r>
        <w:rPr>
          <w:rFonts w:ascii="Cambria" w:eastAsia="Cambria" w:hAnsi="Cambria" w:cs="Cambria"/>
        </w:rPr>
        <w:t xml:space="preserve"> ,</w:t>
      </w:r>
      <w:proofErr w:type="gramEnd"/>
      <w:r>
        <w:rPr>
          <w:rFonts w:ascii="Cambria" w:eastAsia="Cambria" w:hAnsi="Cambria" w:cs="Cambria"/>
        </w:rPr>
        <w:t xml:space="preserve">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E856B5" w:rsidRDefault="001442AE">
      <w:pPr>
        <w:jc w:val="both"/>
        <w:rPr>
          <w:rFonts w:ascii="Cambria" w:eastAsia="Cambria" w:hAnsi="Cambria" w:cs="Cambria"/>
        </w:rPr>
      </w:pPr>
      <w:bookmarkStart w:id="1" w:name="_ijqbf0s3376d" w:colFirst="0" w:colLast="0"/>
      <w:bookmarkEnd w:id="1"/>
      <w:r>
        <w:rPr>
          <w:rFonts w:ascii="Cambria" w:eastAsia="Cambria" w:hAnsi="Cambria" w:cs="Cambria"/>
        </w:rPr>
        <w:t>in merito all’Avviso pubblico per la selezione di tutor, emanato dalla scuola I.C. Nori de’ Nobili in data 14/05/2018</w:t>
      </w:r>
    </w:p>
    <w:p w:rsidR="00E856B5" w:rsidRDefault="001442AE">
      <w:pPr>
        <w:jc w:val="both"/>
      </w:pPr>
      <w:bookmarkStart w:id="2" w:name="_30j0zll" w:colFirst="0" w:colLast="0"/>
      <w:bookmarkEnd w:id="2"/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E856B5" w:rsidRDefault="001442AE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E856B5">
        <w:tc>
          <w:tcPr>
            <w:tcW w:w="7142" w:type="dxa"/>
          </w:tcPr>
          <w:p w:rsidR="00E856B5" w:rsidRDefault="001442AE">
            <w:r>
              <w:rPr>
                <w:rFonts w:ascii="Cambria" w:eastAsia="Cambria" w:hAnsi="Cambria" w:cs="Cambria"/>
              </w:rPr>
              <w:t>DIPLOMA</w:t>
            </w:r>
          </w:p>
          <w:p w:rsidR="00E856B5" w:rsidRDefault="001442AE">
            <w:r>
              <w:rPr>
                <w:rFonts w:ascii="Cambria" w:eastAsia="Cambria" w:hAnsi="Cambria" w:cs="Cambria"/>
              </w:rPr>
              <w:t>per le valutazioni comprese tra 36-47/60 o tra 60-79/100 (</w:t>
            </w:r>
            <w:r w:rsidR="00105326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punto)</w:t>
            </w:r>
          </w:p>
          <w:p w:rsidR="00E856B5" w:rsidRDefault="001442AE">
            <w:r>
              <w:rPr>
                <w:rFonts w:ascii="Cambria" w:eastAsia="Cambria" w:hAnsi="Cambria" w:cs="Cambria"/>
              </w:rPr>
              <w:t>per le valutazioni comprese tra 48-53/60 o tra 80-89/100 (</w:t>
            </w:r>
            <w:r w:rsidR="00105326">
              <w:rPr>
                <w:rFonts w:ascii="Cambria" w:eastAsia="Cambria" w:hAnsi="Cambria" w:cs="Cambria"/>
              </w:rPr>
              <w:t>3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E856B5" w:rsidRDefault="001442AE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uguali o superiori a 54/60 o 90/100 (</w:t>
            </w:r>
            <w:r w:rsidR="00105326">
              <w:rPr>
                <w:rFonts w:ascii="Cambria" w:eastAsia="Cambria" w:hAnsi="Cambria" w:cs="Cambria"/>
              </w:rPr>
              <w:t xml:space="preserve">4 </w:t>
            </w:r>
            <w:r>
              <w:rPr>
                <w:rFonts w:ascii="Cambria" w:eastAsia="Cambria" w:hAnsi="Cambria" w:cs="Cambria"/>
              </w:rPr>
              <w:t xml:space="preserve">punti) </w:t>
            </w:r>
          </w:p>
          <w:p w:rsidR="00E856B5" w:rsidRDefault="00E856B5"/>
        </w:tc>
        <w:tc>
          <w:tcPr>
            <w:tcW w:w="3119" w:type="dxa"/>
            <w:shd w:val="clear" w:color="auto" w:fill="D9D9D9"/>
          </w:tcPr>
          <w:p w:rsidR="00E856B5" w:rsidRDefault="00E856B5"/>
        </w:tc>
      </w:tr>
      <w:tr w:rsidR="00E856B5">
        <w:tc>
          <w:tcPr>
            <w:tcW w:w="7142" w:type="dxa"/>
          </w:tcPr>
          <w:p w:rsidR="00105326" w:rsidRDefault="00105326" w:rsidP="0010532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LAUREA </w:t>
            </w:r>
          </w:p>
          <w:p w:rsidR="00105326" w:rsidRDefault="00105326" w:rsidP="0010532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Lauree pertinenti al settore si attribuiscono 2 punti </w:t>
            </w:r>
            <w:proofErr w:type="spellStart"/>
            <w:r>
              <w:rPr>
                <w:rFonts w:ascii="Cambria" w:eastAsia="Cambria" w:hAnsi="Cambria" w:cs="Cambria"/>
              </w:rPr>
              <w:t>max</w:t>
            </w:r>
            <w:proofErr w:type="spellEnd"/>
            <w:r>
              <w:rPr>
                <w:rFonts w:ascii="Cambria" w:eastAsia="Cambria" w:hAnsi="Cambria" w:cs="Cambria"/>
              </w:rPr>
              <w:t xml:space="preserve"> 4 punti</w:t>
            </w:r>
          </w:p>
          <w:p w:rsidR="00E856B5" w:rsidRDefault="00105326" w:rsidP="0010532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Lauree non pertinenti al settore si attribuiscono 1 punto </w:t>
            </w:r>
            <w:proofErr w:type="spellStart"/>
            <w:r>
              <w:rPr>
                <w:rFonts w:ascii="Cambria" w:eastAsia="Cambria" w:hAnsi="Cambria" w:cs="Cambria"/>
              </w:rPr>
              <w:t>max</w:t>
            </w:r>
            <w:proofErr w:type="spellEnd"/>
            <w:r>
              <w:rPr>
                <w:rFonts w:ascii="Cambria" w:eastAsia="Cambria" w:hAnsi="Cambria" w:cs="Cambria"/>
              </w:rPr>
              <w:t xml:space="preserve"> 2 punti</w:t>
            </w:r>
          </w:p>
        </w:tc>
        <w:tc>
          <w:tcPr>
            <w:tcW w:w="3119" w:type="dxa"/>
            <w:shd w:val="clear" w:color="auto" w:fill="D9D9D9"/>
          </w:tcPr>
          <w:p w:rsidR="00E856B5" w:rsidRDefault="00E856B5"/>
        </w:tc>
      </w:tr>
      <w:tr w:rsidR="00E856B5">
        <w:tc>
          <w:tcPr>
            <w:tcW w:w="7142" w:type="dxa"/>
          </w:tcPr>
          <w:p w:rsidR="00E856B5" w:rsidRDefault="001442AE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E856B5" w:rsidRDefault="001442AE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E856B5" w:rsidRDefault="00E856B5"/>
        </w:tc>
      </w:tr>
      <w:tr w:rsidR="00E856B5">
        <w:tc>
          <w:tcPr>
            <w:tcW w:w="7142" w:type="dxa"/>
          </w:tcPr>
          <w:p w:rsidR="00E856B5" w:rsidRDefault="001442AE">
            <w:r>
              <w:rPr>
                <w:rFonts w:ascii="Cambria" w:eastAsia="Cambria" w:hAnsi="Cambria" w:cs="Cambria"/>
              </w:rPr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E856B5" w:rsidRDefault="001442AE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E856B5" w:rsidRDefault="00E856B5"/>
        </w:tc>
      </w:tr>
      <w:tr w:rsidR="00E856B5">
        <w:tc>
          <w:tcPr>
            <w:tcW w:w="7142" w:type="dxa"/>
          </w:tcPr>
          <w:p w:rsidR="00E856B5" w:rsidRDefault="001442AE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E856B5" w:rsidRDefault="00E856B5"/>
        </w:tc>
      </w:tr>
    </w:tbl>
    <w:p w:rsidR="00E856B5" w:rsidRDefault="00E856B5"/>
    <w:p w:rsidR="00105326" w:rsidRDefault="00105326"/>
    <w:p w:rsidR="00E856B5" w:rsidRDefault="001442AE">
      <w:r>
        <w:rPr>
          <w:rFonts w:ascii="Cambria" w:eastAsia="Cambria" w:hAnsi="Cambria" w:cs="Cambria"/>
        </w:rPr>
        <w:lastRenderedPageBreak/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856B5">
        <w:tc>
          <w:tcPr>
            <w:tcW w:w="4591" w:type="dxa"/>
          </w:tcPr>
          <w:p w:rsidR="00E856B5" w:rsidRDefault="001442AE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E856B5" w:rsidRDefault="00E856B5"/>
        </w:tc>
      </w:tr>
    </w:tbl>
    <w:p w:rsidR="00E856B5" w:rsidRDefault="00E856B5">
      <w:pPr>
        <w:rPr>
          <w:rFonts w:ascii="Cambria" w:eastAsia="Cambria" w:hAnsi="Cambria" w:cs="Cambria"/>
        </w:rPr>
      </w:pPr>
    </w:p>
    <w:p w:rsidR="00E856B5" w:rsidRDefault="001442AE">
      <w:r>
        <w:rPr>
          <w:rFonts w:ascii="Cambria" w:eastAsia="Cambria" w:hAnsi="Cambria" w:cs="Cambria"/>
        </w:rPr>
        <w:t>ESPERIENZA SPECIFICA DI FORMATORE/TUTOR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856B5">
        <w:tc>
          <w:tcPr>
            <w:tcW w:w="4588" w:type="dxa"/>
          </w:tcPr>
          <w:p w:rsidR="00105326" w:rsidRDefault="001442AE" w:rsidP="00105326">
            <w:pPr>
              <w:pStyle w:val="Paragrafoelenco"/>
              <w:numPr>
                <w:ilvl w:val="0"/>
                <w:numId w:val="1"/>
              </w:numPr>
              <w:rPr>
                <w:rFonts w:ascii="Cambria" w:eastAsia="Cambria" w:hAnsi="Cambria" w:cs="Cambria"/>
              </w:rPr>
            </w:pPr>
            <w:bookmarkStart w:id="3" w:name="_1fob9te" w:colFirst="0" w:colLast="0"/>
            <w:bookmarkEnd w:id="3"/>
            <w:r w:rsidRPr="00105326">
              <w:rPr>
                <w:rFonts w:ascii="Cambria" w:eastAsia="Cambria" w:hAnsi="Cambria" w:cs="Cambria"/>
              </w:rPr>
              <w:t>Come formatore su tematiche attinenti all’unità formativa pe cui si concorre (2,5 punti per ciascuna esperienza di almeno 8 ore)</w:t>
            </w:r>
          </w:p>
          <w:p w:rsidR="00105326" w:rsidRDefault="00105326" w:rsidP="00105326">
            <w:pPr>
              <w:pStyle w:val="Paragrafoelenco"/>
              <w:numPr>
                <w:ilvl w:val="0"/>
                <w:numId w:val="1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</w:t>
            </w:r>
            <w:r w:rsidRPr="00105326">
              <w:rPr>
                <w:rFonts w:ascii="Cambria" w:eastAsia="Cambria" w:hAnsi="Cambria" w:cs="Cambria"/>
              </w:rPr>
              <w:t xml:space="preserve">ome tutor su tematiche attinenti all’unità formativa per cui si concorre </w:t>
            </w:r>
            <w:r>
              <w:rPr>
                <w:rFonts w:ascii="Cambria" w:eastAsia="Cambria" w:hAnsi="Cambria" w:cs="Cambria"/>
              </w:rPr>
              <w:t>2</w:t>
            </w:r>
            <w:r w:rsidRPr="00105326">
              <w:rPr>
                <w:rFonts w:ascii="Cambria" w:eastAsia="Cambria" w:hAnsi="Cambria" w:cs="Cambria"/>
              </w:rPr>
              <w:t xml:space="preserve"> punto per ciascuna esperienza di almeno 8 ore</w:t>
            </w:r>
          </w:p>
          <w:p w:rsidR="00E856B5" w:rsidRPr="00105326" w:rsidRDefault="00105326" w:rsidP="00105326">
            <w:pPr>
              <w:pStyle w:val="Paragrafoelenco"/>
              <w:numPr>
                <w:ilvl w:val="0"/>
                <w:numId w:val="1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</w:t>
            </w:r>
            <w:r w:rsidRPr="00105326">
              <w:rPr>
                <w:rFonts w:ascii="Cambria" w:eastAsia="Cambria" w:hAnsi="Cambria" w:cs="Cambria"/>
              </w:rPr>
              <w:t xml:space="preserve">ome tutor su </w:t>
            </w:r>
            <w:r>
              <w:rPr>
                <w:rFonts w:ascii="Cambria" w:eastAsia="Cambria" w:hAnsi="Cambria" w:cs="Cambria"/>
              </w:rPr>
              <w:t>progetti anche non</w:t>
            </w:r>
            <w:r w:rsidRPr="00105326">
              <w:rPr>
                <w:rFonts w:ascii="Cambria" w:eastAsia="Cambria" w:hAnsi="Cambria" w:cs="Cambria"/>
              </w:rPr>
              <w:t xml:space="preserve"> attinenti all’unità formativa per cui si concorre 1 punto per ciascuna esperienza di almeno 8 ore</w:t>
            </w:r>
          </w:p>
        </w:tc>
        <w:tc>
          <w:tcPr>
            <w:tcW w:w="5673" w:type="dxa"/>
            <w:shd w:val="clear" w:color="auto" w:fill="D9D9D9"/>
          </w:tcPr>
          <w:p w:rsidR="00E856B5" w:rsidRDefault="00E856B5"/>
        </w:tc>
      </w:tr>
    </w:tbl>
    <w:p w:rsidR="00E856B5" w:rsidRDefault="00E856B5">
      <w:pPr>
        <w:rPr>
          <w:rFonts w:ascii="Cambria" w:eastAsia="Cambria" w:hAnsi="Cambria" w:cs="Cambria"/>
        </w:rPr>
      </w:pPr>
    </w:p>
    <w:p w:rsidR="00E856B5" w:rsidRDefault="001442AE">
      <w:r>
        <w:rPr>
          <w:rFonts w:ascii="Cambria" w:eastAsia="Cambria" w:hAnsi="Cambria" w:cs="Cambria"/>
        </w:rPr>
        <w:t>CORSI DI AGGIORNAMENTO PROFESSIONALI SPECIFICI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856B5">
        <w:tc>
          <w:tcPr>
            <w:tcW w:w="4634" w:type="dxa"/>
          </w:tcPr>
          <w:p w:rsidR="00E856B5" w:rsidRDefault="001442AE">
            <w:pPr>
              <w:spacing w:after="0"/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per cui si concorre 1 punto per ciascun corso di almeno 6 ore)</w:t>
            </w:r>
          </w:p>
        </w:tc>
        <w:tc>
          <w:tcPr>
            <w:tcW w:w="5627" w:type="dxa"/>
            <w:shd w:val="clear" w:color="auto" w:fill="D9D9D9"/>
          </w:tcPr>
          <w:p w:rsidR="00E856B5" w:rsidRDefault="00E856B5"/>
        </w:tc>
      </w:tr>
    </w:tbl>
    <w:p w:rsidR="00E856B5" w:rsidRDefault="00E856B5">
      <w:pPr>
        <w:tabs>
          <w:tab w:val="left" w:pos="4536"/>
        </w:tabs>
      </w:pPr>
    </w:p>
    <w:p w:rsidR="00E856B5" w:rsidRDefault="001442AE">
      <w:pPr>
        <w:tabs>
          <w:tab w:val="left" w:pos="4536"/>
        </w:tabs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COMPETENZE INFORMATICHE E MULTIMEDIALI POSSEDUTE (fino a un massimo di 25 punti)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856B5">
        <w:tc>
          <w:tcPr>
            <w:tcW w:w="4588" w:type="dxa"/>
          </w:tcPr>
          <w:p w:rsidR="00E856B5" w:rsidRDefault="001442AE">
            <w:pPr>
              <w:spacing w:line="259" w:lineRule="auto"/>
              <w:ind w:right="57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per ciascuna certificazione in possesso p. 5</w:t>
            </w:r>
          </w:p>
          <w:p w:rsidR="00E856B5" w:rsidRDefault="001442AE">
            <w:pPr>
              <w:spacing w:line="259" w:lineRule="auto"/>
              <w:ind w:right="57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per ciascuna esperienza documentata in ambito informatico e multimediale p. 5</w:t>
            </w:r>
          </w:p>
        </w:tc>
        <w:tc>
          <w:tcPr>
            <w:tcW w:w="5673" w:type="dxa"/>
            <w:shd w:val="clear" w:color="auto" w:fill="D9D9D9"/>
          </w:tcPr>
          <w:p w:rsidR="00E856B5" w:rsidRDefault="00E856B5"/>
        </w:tc>
      </w:tr>
    </w:tbl>
    <w:p w:rsidR="00E856B5" w:rsidRDefault="00E856B5">
      <w:pPr>
        <w:tabs>
          <w:tab w:val="left" w:pos="4536"/>
        </w:tabs>
        <w:rPr>
          <w:rFonts w:ascii="Cambria" w:eastAsia="Cambria" w:hAnsi="Cambria" w:cs="Cambria"/>
        </w:rPr>
      </w:pPr>
    </w:p>
    <w:p w:rsidR="00105326" w:rsidRDefault="00105326">
      <w:pPr>
        <w:tabs>
          <w:tab w:val="left" w:pos="4536"/>
        </w:tabs>
        <w:rPr>
          <w:rFonts w:ascii="Cambria" w:eastAsia="Cambria" w:hAnsi="Cambria" w:cs="Cambria"/>
        </w:rPr>
      </w:pPr>
    </w:p>
    <w:p w:rsidR="00105326" w:rsidRDefault="00105326">
      <w:pPr>
        <w:tabs>
          <w:tab w:val="left" w:pos="4536"/>
        </w:tabs>
        <w:rPr>
          <w:rFonts w:ascii="Cambria" w:eastAsia="Cambria" w:hAnsi="Cambria" w:cs="Cambria"/>
        </w:rPr>
      </w:pPr>
    </w:p>
    <w:p w:rsidR="00105326" w:rsidRDefault="00105326" w:rsidP="00105326">
      <w:pPr>
        <w:tabs>
          <w:tab w:val="left" w:pos="694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  <w:t>Firma</w:t>
      </w:r>
      <w:bookmarkStart w:id="4" w:name="_GoBack"/>
      <w:bookmarkEnd w:id="4"/>
    </w:p>
    <w:sectPr w:rsidR="0010532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B04C8"/>
    <w:multiLevelType w:val="hybridMultilevel"/>
    <w:tmpl w:val="3C32C064"/>
    <w:lvl w:ilvl="0" w:tplc="BF3E4F9A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E856B5"/>
    <w:rsid w:val="00105326"/>
    <w:rsid w:val="001442AE"/>
    <w:rsid w:val="00E8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C0CB"/>
  <w15:docId w15:val="{DF1250D3-D144-4C74-976D-3CB15048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10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3</cp:revision>
  <dcterms:created xsi:type="dcterms:W3CDTF">2018-05-11T11:43:00Z</dcterms:created>
  <dcterms:modified xsi:type="dcterms:W3CDTF">2018-05-12T09:47:00Z</dcterms:modified>
</cp:coreProperties>
</file>